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9853"/>
      </w:tblGrid>
      <w:tr w:rsidR="00217F96" w:rsidTr="00217F96">
        <w:tblPrEx>
          <w:tblCellMar>
            <w:top w:w="0" w:type="dxa"/>
            <w:bottom w:w="0" w:type="dxa"/>
          </w:tblCellMar>
        </w:tblPrEx>
        <w:tc>
          <w:tcPr>
            <w:tcW w:w="9853" w:type="dxa"/>
            <w:shd w:val="clear" w:color="auto" w:fill="auto"/>
          </w:tcPr>
          <w:p w:rsidR="00217F96" w:rsidRPr="00217F96" w:rsidRDefault="00217F96" w:rsidP="000F313C">
            <w:pPr>
              <w:jc w:val="right"/>
              <w:rPr>
                <w:bCs/>
                <w:color w:val="0C0000"/>
                <w:sz w:val="24"/>
                <w:szCs w:val="28"/>
                <w:lang w:val="kk-KZ"/>
              </w:rPr>
            </w:pPr>
            <w:bookmarkStart w:id="0" w:name="_GoBack"/>
            <w:bookmarkEnd w:id="0"/>
            <w:r>
              <w:rPr>
                <w:bCs/>
                <w:color w:val="0C0000"/>
                <w:sz w:val="24"/>
                <w:szCs w:val="28"/>
                <w:lang w:val="kk-KZ"/>
              </w:rPr>
              <w:t>№ исх: 1292   от: 06.02.2017</w:t>
            </w:r>
          </w:p>
        </w:tc>
      </w:tr>
    </w:tbl>
    <w:p w:rsidR="000F313C" w:rsidRPr="000F313C" w:rsidRDefault="000F313C" w:rsidP="000F313C">
      <w:pPr>
        <w:ind w:firstLine="709"/>
        <w:jc w:val="right"/>
        <w:rPr>
          <w:bCs/>
          <w:i/>
          <w:sz w:val="28"/>
          <w:szCs w:val="28"/>
          <w:lang w:val="kk-KZ"/>
        </w:rPr>
      </w:pPr>
      <w:r w:rsidRPr="000F313C">
        <w:rPr>
          <w:bCs/>
          <w:i/>
          <w:sz w:val="28"/>
          <w:szCs w:val="28"/>
          <w:lang w:val="kk-KZ"/>
        </w:rPr>
        <w:t>Жоба</w:t>
      </w:r>
    </w:p>
    <w:p w:rsidR="00E2239F" w:rsidRPr="000F313C" w:rsidRDefault="002926CA" w:rsidP="006B54FC">
      <w:pPr>
        <w:ind w:firstLine="709"/>
        <w:jc w:val="center"/>
        <w:rPr>
          <w:b/>
          <w:bCs/>
          <w:sz w:val="28"/>
          <w:szCs w:val="28"/>
          <w:lang w:val="kk-KZ"/>
        </w:rPr>
      </w:pPr>
      <w:r w:rsidRPr="006B54FC">
        <w:rPr>
          <w:b/>
          <w:bCs/>
          <w:sz w:val="28"/>
          <w:szCs w:val="28"/>
          <w:lang w:val="kk-KZ"/>
        </w:rPr>
        <w:t>«Қазақстан Республикасында медицина қызметкерлерінің кәсі</w:t>
      </w:r>
      <w:r w:rsidR="006767EC" w:rsidRPr="000F313C">
        <w:rPr>
          <w:b/>
          <w:bCs/>
          <w:sz w:val="28"/>
          <w:szCs w:val="28"/>
          <w:lang w:val="kk-KZ"/>
        </w:rPr>
        <w:t>птік</w:t>
      </w:r>
      <w:r w:rsidRPr="006B54FC">
        <w:rPr>
          <w:b/>
          <w:bCs/>
          <w:sz w:val="28"/>
          <w:szCs w:val="28"/>
          <w:lang w:val="kk-KZ"/>
        </w:rPr>
        <w:t xml:space="preserve"> жауапкершілігін </w:t>
      </w:r>
      <w:r w:rsidR="003306EE" w:rsidRPr="006B54FC">
        <w:rPr>
          <w:b/>
          <w:bCs/>
          <w:sz w:val="28"/>
          <w:szCs w:val="28"/>
          <w:lang w:val="kk-KZ"/>
        </w:rPr>
        <w:t>кепілдік беру</w:t>
      </w:r>
      <w:r w:rsidRPr="006B54FC">
        <w:rPr>
          <w:b/>
          <w:bCs/>
          <w:sz w:val="28"/>
          <w:szCs w:val="28"/>
          <w:lang w:val="kk-KZ"/>
        </w:rPr>
        <w:t xml:space="preserve"> туралы» Қазақстан Республикасы</w:t>
      </w:r>
      <w:r w:rsidR="0094615D" w:rsidRPr="006B54FC">
        <w:rPr>
          <w:b/>
          <w:bCs/>
          <w:sz w:val="28"/>
          <w:szCs w:val="28"/>
          <w:lang w:val="kk-KZ"/>
        </w:rPr>
        <w:t xml:space="preserve">ның </w:t>
      </w:r>
      <w:r w:rsidRPr="006B54FC">
        <w:rPr>
          <w:b/>
          <w:bCs/>
          <w:sz w:val="28"/>
          <w:szCs w:val="28"/>
          <w:lang w:val="kk-KZ"/>
        </w:rPr>
        <w:t xml:space="preserve"> Заңы жобасының тұжырымдамасы</w:t>
      </w:r>
    </w:p>
    <w:p w:rsidR="00E2239F" w:rsidRPr="000F313C" w:rsidRDefault="00E2239F" w:rsidP="006B54FC">
      <w:pPr>
        <w:ind w:firstLine="709"/>
        <w:jc w:val="center"/>
        <w:rPr>
          <w:sz w:val="28"/>
          <w:szCs w:val="28"/>
          <w:lang w:val="kk-KZ"/>
        </w:rPr>
      </w:pPr>
    </w:p>
    <w:p w:rsidR="00E2239F" w:rsidRPr="002E6CDF" w:rsidRDefault="00E2239F" w:rsidP="006B54FC">
      <w:pPr>
        <w:ind w:firstLine="709"/>
        <w:jc w:val="both"/>
        <w:rPr>
          <w:sz w:val="28"/>
          <w:szCs w:val="28"/>
          <w:lang w:val="kk-KZ"/>
        </w:rPr>
      </w:pPr>
      <w:r w:rsidRPr="002E6CDF">
        <w:rPr>
          <w:b/>
          <w:bCs/>
          <w:sz w:val="28"/>
          <w:szCs w:val="28"/>
          <w:lang w:val="kk-KZ"/>
        </w:rPr>
        <w:t xml:space="preserve">1. </w:t>
      </w:r>
      <w:r w:rsidR="002926CA" w:rsidRPr="006B54FC">
        <w:rPr>
          <w:b/>
          <w:bCs/>
          <w:sz w:val="28"/>
          <w:szCs w:val="28"/>
          <w:lang w:val="kk-KZ"/>
        </w:rPr>
        <w:t>Заң</w:t>
      </w:r>
      <w:r w:rsidR="00D80CB3" w:rsidRPr="006B54FC">
        <w:rPr>
          <w:b/>
          <w:bCs/>
          <w:sz w:val="28"/>
          <w:szCs w:val="28"/>
          <w:lang w:val="kk-KZ"/>
        </w:rPr>
        <w:t xml:space="preserve"> </w:t>
      </w:r>
      <w:r w:rsidR="002926CA" w:rsidRPr="006B54FC">
        <w:rPr>
          <w:b/>
          <w:bCs/>
          <w:sz w:val="28"/>
          <w:szCs w:val="28"/>
          <w:lang w:val="kk-KZ"/>
        </w:rPr>
        <w:t>жобасының атауы</w:t>
      </w:r>
    </w:p>
    <w:p w:rsidR="00E2239F" w:rsidRPr="002E6CDF" w:rsidRDefault="002926CA" w:rsidP="006B54FC">
      <w:pPr>
        <w:ind w:firstLine="709"/>
        <w:jc w:val="both"/>
        <w:rPr>
          <w:sz w:val="28"/>
          <w:szCs w:val="28"/>
          <w:lang w:val="kk-KZ"/>
        </w:rPr>
      </w:pPr>
      <w:r w:rsidRPr="006B54FC">
        <w:rPr>
          <w:sz w:val="28"/>
          <w:szCs w:val="28"/>
          <w:lang w:val="kk-KZ"/>
        </w:rPr>
        <w:t>«</w:t>
      </w:r>
      <w:r w:rsidRPr="006B54FC">
        <w:rPr>
          <w:bCs/>
          <w:sz w:val="28"/>
          <w:szCs w:val="28"/>
          <w:lang w:val="kk-KZ"/>
        </w:rPr>
        <w:t>Қазақстан Республикасында медицина қызметкерлерінің кәсі</w:t>
      </w:r>
      <w:r w:rsidR="00D80CB3" w:rsidRPr="006B54FC">
        <w:rPr>
          <w:bCs/>
          <w:sz w:val="28"/>
          <w:szCs w:val="28"/>
          <w:lang w:val="kk-KZ"/>
        </w:rPr>
        <w:t xml:space="preserve">птік </w:t>
      </w:r>
      <w:r w:rsidRPr="006B54FC">
        <w:rPr>
          <w:bCs/>
          <w:sz w:val="28"/>
          <w:szCs w:val="28"/>
          <w:lang w:val="kk-KZ"/>
        </w:rPr>
        <w:t xml:space="preserve">жауапкершілігін </w:t>
      </w:r>
      <w:r w:rsidR="003306EE" w:rsidRPr="006B54FC">
        <w:rPr>
          <w:bCs/>
          <w:sz w:val="28"/>
          <w:szCs w:val="28"/>
          <w:lang w:val="kk-KZ"/>
        </w:rPr>
        <w:t>кепілдік беру</w:t>
      </w:r>
      <w:r w:rsidRPr="006B54FC">
        <w:rPr>
          <w:bCs/>
          <w:sz w:val="28"/>
          <w:szCs w:val="28"/>
          <w:lang w:val="kk-KZ"/>
        </w:rPr>
        <w:t xml:space="preserve"> туралы» Қазақстан Республикасының Заңы</w:t>
      </w:r>
      <w:r w:rsidR="00E2239F" w:rsidRPr="002E6CDF">
        <w:rPr>
          <w:sz w:val="28"/>
          <w:szCs w:val="28"/>
          <w:lang w:val="kk-KZ"/>
        </w:rPr>
        <w:t>.</w:t>
      </w:r>
    </w:p>
    <w:p w:rsidR="00E2239F" w:rsidRPr="002E6CDF" w:rsidRDefault="00E2239F" w:rsidP="006B54FC">
      <w:pPr>
        <w:ind w:firstLine="709"/>
        <w:jc w:val="both"/>
        <w:rPr>
          <w:b/>
          <w:bCs/>
          <w:sz w:val="28"/>
          <w:szCs w:val="28"/>
          <w:lang w:val="kk-KZ"/>
        </w:rPr>
      </w:pPr>
      <w:r w:rsidRPr="002E6CDF">
        <w:rPr>
          <w:b/>
          <w:bCs/>
          <w:sz w:val="28"/>
          <w:szCs w:val="28"/>
          <w:lang w:val="kk-KZ"/>
        </w:rPr>
        <w:t xml:space="preserve">2. </w:t>
      </w:r>
      <w:r w:rsidR="002926CA" w:rsidRPr="006B54FC">
        <w:rPr>
          <w:b/>
          <w:bCs/>
          <w:sz w:val="28"/>
          <w:szCs w:val="28"/>
          <w:lang w:val="kk-KZ"/>
        </w:rPr>
        <w:t>Заң</w:t>
      </w:r>
      <w:r w:rsidR="00D80CB3" w:rsidRPr="006B54FC">
        <w:rPr>
          <w:b/>
          <w:bCs/>
          <w:sz w:val="28"/>
          <w:szCs w:val="28"/>
          <w:lang w:val="kk-KZ"/>
        </w:rPr>
        <w:t xml:space="preserve"> </w:t>
      </w:r>
      <w:r w:rsidR="002926CA" w:rsidRPr="006B54FC">
        <w:rPr>
          <w:b/>
          <w:bCs/>
          <w:sz w:val="28"/>
          <w:szCs w:val="28"/>
          <w:lang w:val="kk-KZ"/>
        </w:rPr>
        <w:t xml:space="preserve">жобасын әзірлеудің қажеттілігіне негіздеме </w:t>
      </w:r>
    </w:p>
    <w:p w:rsidR="003F7B16" w:rsidRPr="006B54FC" w:rsidRDefault="003F7B16" w:rsidP="006B54FC">
      <w:pPr>
        <w:ind w:firstLine="709"/>
        <w:jc w:val="both"/>
        <w:rPr>
          <w:sz w:val="28"/>
          <w:szCs w:val="28"/>
          <w:lang w:val="kk-KZ"/>
        </w:rPr>
      </w:pPr>
      <w:r w:rsidRPr="006B54FC">
        <w:rPr>
          <w:color w:val="auto"/>
          <w:sz w:val="28"/>
          <w:szCs w:val="28"/>
          <w:lang w:val="kk-KZ"/>
        </w:rPr>
        <w:t xml:space="preserve">Қазақстан Республикасы </w:t>
      </w:r>
      <w:r w:rsidR="00D80CB3" w:rsidRPr="006B54FC">
        <w:rPr>
          <w:color w:val="auto"/>
          <w:sz w:val="28"/>
          <w:szCs w:val="28"/>
          <w:lang w:val="kk-KZ"/>
        </w:rPr>
        <w:t>Мемлекет Басшысының</w:t>
      </w:r>
      <w:r w:rsidRPr="006B54FC">
        <w:rPr>
          <w:rStyle w:val="s1"/>
          <w:b w:val="0"/>
          <w:bCs w:val="0"/>
          <w:sz w:val="28"/>
          <w:szCs w:val="28"/>
          <w:shd w:val="clear" w:color="auto" w:fill="FFFFFF"/>
          <w:lang w:val="kk-KZ"/>
        </w:rPr>
        <w:t xml:space="preserve"> «Қазақстанды әлеуметтік жаңғырту: жалпыға ортақ еңбек қоғамына қарай жиырма қадам» атты мақаласында </w:t>
      </w:r>
      <w:r w:rsidRPr="006B54FC">
        <w:rPr>
          <w:color w:val="auto"/>
          <w:sz w:val="28"/>
          <w:szCs w:val="28"/>
          <w:lang w:val="kk-KZ"/>
        </w:rPr>
        <w:t xml:space="preserve">Қазақстан Республикасында </w:t>
      </w:r>
      <w:r w:rsidRPr="006B54FC">
        <w:rPr>
          <w:sz w:val="28"/>
          <w:szCs w:val="28"/>
          <w:lang w:val="kk-KZ"/>
        </w:rPr>
        <w:t xml:space="preserve">азаматтың денсаулығына </w:t>
      </w:r>
      <w:r w:rsidRPr="006B54FC">
        <w:rPr>
          <w:color w:val="auto"/>
          <w:sz w:val="28"/>
          <w:szCs w:val="28"/>
          <w:lang w:val="kk-KZ"/>
        </w:rPr>
        <w:t>м</w:t>
      </w:r>
      <w:r w:rsidRPr="006B54FC">
        <w:rPr>
          <w:sz w:val="28"/>
          <w:szCs w:val="28"/>
          <w:lang w:val="kk-KZ"/>
        </w:rPr>
        <w:t>едицина қызметкерінің кінәлі іс-</w:t>
      </w:r>
      <w:r w:rsidR="00D80CB3" w:rsidRPr="006B54FC">
        <w:rPr>
          <w:sz w:val="28"/>
          <w:szCs w:val="28"/>
          <w:lang w:val="kk-KZ"/>
        </w:rPr>
        <w:t>қимылына</w:t>
      </w:r>
      <w:r w:rsidRPr="006B54FC">
        <w:rPr>
          <w:sz w:val="28"/>
          <w:szCs w:val="28"/>
          <w:lang w:val="kk-KZ"/>
        </w:rPr>
        <w:t xml:space="preserve"> байланысты емес зиян келтіргені үшін </w:t>
      </w:r>
      <w:r w:rsidRPr="006B54FC">
        <w:rPr>
          <w:color w:val="auto"/>
          <w:sz w:val="28"/>
          <w:szCs w:val="28"/>
          <w:lang w:val="kk-KZ"/>
        </w:rPr>
        <w:t>м</w:t>
      </w:r>
      <w:r w:rsidRPr="006B54FC">
        <w:rPr>
          <w:sz w:val="28"/>
          <w:szCs w:val="28"/>
          <w:lang w:val="kk-KZ"/>
        </w:rPr>
        <w:t xml:space="preserve">едицина қызметкерлерінің </w:t>
      </w:r>
      <w:r w:rsidR="00D80CB3" w:rsidRPr="006B54FC">
        <w:rPr>
          <w:sz w:val="28"/>
          <w:szCs w:val="28"/>
          <w:lang w:val="kk-KZ"/>
        </w:rPr>
        <w:t>кәсіптік</w:t>
      </w:r>
      <w:r w:rsidRPr="006B54FC">
        <w:rPr>
          <w:sz w:val="28"/>
          <w:szCs w:val="28"/>
          <w:lang w:val="kk-KZ"/>
        </w:rPr>
        <w:t xml:space="preserve"> жауапкершілігін міндетті сақтандыруды</w:t>
      </w:r>
      <w:r w:rsidRPr="006B54FC">
        <w:rPr>
          <w:color w:val="auto"/>
          <w:sz w:val="28"/>
          <w:szCs w:val="28"/>
          <w:lang w:val="kk-KZ"/>
        </w:rPr>
        <w:t xml:space="preserve"> енгізу мәселесін пысықтауға тапсырма берілді. </w:t>
      </w:r>
    </w:p>
    <w:p w:rsidR="00E2239F" w:rsidRPr="006B54FC" w:rsidRDefault="002926CA" w:rsidP="006B54FC">
      <w:pPr>
        <w:ind w:firstLine="709"/>
        <w:jc w:val="both"/>
        <w:rPr>
          <w:color w:val="auto"/>
          <w:sz w:val="28"/>
          <w:szCs w:val="28"/>
          <w:lang w:val="kk-KZ"/>
        </w:rPr>
      </w:pPr>
      <w:r w:rsidRPr="006B54FC">
        <w:rPr>
          <w:color w:val="auto"/>
          <w:sz w:val="28"/>
          <w:szCs w:val="28"/>
          <w:lang w:val="kk-KZ"/>
        </w:rPr>
        <w:t xml:space="preserve">«Халық денсаулығы және денсаулық сақтау жүйесі туралы» </w:t>
      </w:r>
      <w:r w:rsidR="00D80CB3" w:rsidRPr="006B54FC">
        <w:rPr>
          <w:color w:val="auto"/>
          <w:sz w:val="28"/>
          <w:szCs w:val="28"/>
          <w:lang w:val="kk-KZ"/>
        </w:rPr>
        <w:t>2009 жылғы 18 қыркүйектегі</w:t>
      </w:r>
      <w:r w:rsidR="00D80CB3" w:rsidRPr="006B54FC">
        <w:rPr>
          <w:rStyle w:val="s0"/>
          <w:sz w:val="28"/>
          <w:szCs w:val="28"/>
          <w:lang w:val="kk-KZ"/>
        </w:rPr>
        <w:t xml:space="preserve"> </w:t>
      </w:r>
      <w:r w:rsidRPr="006B54FC">
        <w:rPr>
          <w:color w:val="auto"/>
          <w:sz w:val="28"/>
          <w:szCs w:val="28"/>
          <w:lang w:val="kk-KZ"/>
        </w:rPr>
        <w:t>Қазақстан Республикас</w:t>
      </w:r>
      <w:r w:rsidR="003F7B16" w:rsidRPr="006B54FC">
        <w:rPr>
          <w:color w:val="auto"/>
          <w:sz w:val="28"/>
          <w:szCs w:val="28"/>
          <w:lang w:val="kk-KZ"/>
        </w:rPr>
        <w:t xml:space="preserve">ының </w:t>
      </w:r>
      <w:r w:rsidR="00D80CB3" w:rsidRPr="006B54FC">
        <w:rPr>
          <w:rStyle w:val="s0"/>
          <w:sz w:val="28"/>
          <w:szCs w:val="28"/>
          <w:lang w:val="kk-KZ"/>
        </w:rPr>
        <w:t>К</w:t>
      </w:r>
      <w:r w:rsidRPr="006B54FC">
        <w:rPr>
          <w:rStyle w:val="s0"/>
          <w:sz w:val="28"/>
          <w:szCs w:val="28"/>
          <w:lang w:val="kk-KZ"/>
        </w:rPr>
        <w:t xml:space="preserve">одексінің 182-бабының </w:t>
      </w:r>
      <w:r w:rsidR="00D80CB3" w:rsidRPr="006B54FC">
        <w:rPr>
          <w:rStyle w:val="s0"/>
          <w:sz w:val="28"/>
          <w:szCs w:val="28"/>
          <w:lang w:val="kk-KZ"/>
        </w:rPr>
        <w:t xml:space="preserve">                       </w:t>
      </w:r>
      <w:r w:rsidRPr="006B54FC">
        <w:rPr>
          <w:rStyle w:val="s0"/>
          <w:sz w:val="28"/>
          <w:szCs w:val="28"/>
          <w:lang w:val="kk-KZ"/>
        </w:rPr>
        <w:t xml:space="preserve">1-тармағының 11) тармақшасына сәйкес </w:t>
      </w:r>
      <w:r w:rsidR="003617EF" w:rsidRPr="006B54FC">
        <w:rPr>
          <w:rStyle w:val="s0"/>
          <w:sz w:val="28"/>
          <w:szCs w:val="28"/>
          <w:lang w:val="kk-KZ"/>
        </w:rPr>
        <w:t xml:space="preserve">медицина және фармацевтика қызметкерлері </w:t>
      </w:r>
      <w:r w:rsidR="00AB14EA" w:rsidRPr="006B54FC">
        <w:rPr>
          <w:rStyle w:val="s0"/>
          <w:sz w:val="28"/>
          <w:szCs w:val="28"/>
          <w:lang w:val="kk-KZ"/>
        </w:rPr>
        <w:t xml:space="preserve">медицина қызметкерінің тарапынан </w:t>
      </w:r>
      <w:r w:rsidR="00AB14EA" w:rsidRPr="006B54FC">
        <w:rPr>
          <w:sz w:val="28"/>
          <w:szCs w:val="28"/>
          <w:lang w:val="kk-KZ"/>
        </w:rPr>
        <w:t xml:space="preserve">ұқыпсыз немесе немқұрайлы </w:t>
      </w:r>
      <w:r w:rsidR="00D80CB3" w:rsidRPr="006B54FC">
        <w:rPr>
          <w:sz w:val="28"/>
          <w:szCs w:val="28"/>
          <w:lang w:val="kk-KZ"/>
        </w:rPr>
        <w:t>көзқарас</w:t>
      </w:r>
      <w:r w:rsidR="00AB14EA" w:rsidRPr="006B54FC">
        <w:rPr>
          <w:sz w:val="28"/>
          <w:szCs w:val="28"/>
          <w:lang w:val="kk-KZ"/>
        </w:rPr>
        <w:t xml:space="preserve"> болма</w:t>
      </w:r>
      <w:r w:rsidR="00D80CB3" w:rsidRPr="006B54FC">
        <w:rPr>
          <w:sz w:val="28"/>
          <w:szCs w:val="28"/>
          <w:lang w:val="kk-KZ"/>
        </w:rPr>
        <w:t>ған</w:t>
      </w:r>
      <w:r w:rsidR="00AB14EA" w:rsidRPr="006B54FC">
        <w:rPr>
          <w:sz w:val="28"/>
          <w:szCs w:val="28"/>
          <w:lang w:val="kk-KZ"/>
        </w:rPr>
        <w:t xml:space="preserve"> кезде</w:t>
      </w:r>
      <w:r w:rsidR="00D80CB3" w:rsidRPr="006B54FC">
        <w:rPr>
          <w:sz w:val="28"/>
          <w:szCs w:val="28"/>
          <w:lang w:val="kk-KZ"/>
        </w:rPr>
        <w:t>,</w:t>
      </w:r>
      <w:r w:rsidR="00AB14EA" w:rsidRPr="006B54FC">
        <w:rPr>
          <w:sz w:val="28"/>
          <w:szCs w:val="28"/>
          <w:lang w:val="kk-KZ"/>
        </w:rPr>
        <w:t xml:space="preserve"> азаматтың денсаулығына келтірген зиян үшін кәсіптік жауапкершілі</w:t>
      </w:r>
      <w:r w:rsidR="00D80CB3" w:rsidRPr="006B54FC">
        <w:rPr>
          <w:sz w:val="28"/>
          <w:szCs w:val="28"/>
          <w:lang w:val="kk-KZ"/>
        </w:rPr>
        <w:t>кті</w:t>
      </w:r>
      <w:r w:rsidR="00AB14EA" w:rsidRPr="006B54FC">
        <w:rPr>
          <w:sz w:val="28"/>
          <w:szCs w:val="28"/>
          <w:lang w:val="kk-KZ"/>
        </w:rPr>
        <w:t xml:space="preserve"> сақтандыру</w:t>
      </w:r>
      <w:r w:rsidR="003617EF" w:rsidRPr="006B54FC">
        <w:rPr>
          <w:sz w:val="28"/>
          <w:szCs w:val="28"/>
          <w:lang w:val="kk-KZ"/>
        </w:rPr>
        <w:t>ға</w:t>
      </w:r>
      <w:r w:rsidR="00AB14EA" w:rsidRPr="006B54FC">
        <w:rPr>
          <w:color w:val="auto"/>
          <w:sz w:val="28"/>
          <w:szCs w:val="28"/>
          <w:lang w:val="kk-KZ"/>
        </w:rPr>
        <w:t xml:space="preserve"> </w:t>
      </w:r>
      <w:r w:rsidR="003617EF" w:rsidRPr="006B54FC">
        <w:rPr>
          <w:color w:val="auto"/>
          <w:sz w:val="28"/>
          <w:szCs w:val="28"/>
          <w:lang w:val="kk-KZ"/>
        </w:rPr>
        <w:t>құқы</w:t>
      </w:r>
      <w:r w:rsidR="00D80CB3" w:rsidRPr="006B54FC">
        <w:rPr>
          <w:color w:val="auto"/>
          <w:sz w:val="28"/>
          <w:szCs w:val="28"/>
          <w:lang w:val="kk-KZ"/>
        </w:rPr>
        <w:t>ғ</w:t>
      </w:r>
      <w:r w:rsidR="003617EF" w:rsidRPr="006B54FC">
        <w:rPr>
          <w:color w:val="auto"/>
          <w:sz w:val="28"/>
          <w:szCs w:val="28"/>
          <w:lang w:val="kk-KZ"/>
        </w:rPr>
        <w:t>ы</w:t>
      </w:r>
      <w:r w:rsidR="00D80CB3" w:rsidRPr="006B54FC">
        <w:rPr>
          <w:color w:val="auto"/>
          <w:sz w:val="28"/>
          <w:szCs w:val="28"/>
          <w:lang w:val="kk-KZ"/>
        </w:rPr>
        <w:t xml:space="preserve"> бар</w:t>
      </w:r>
      <w:r w:rsidR="003617EF" w:rsidRPr="006B54FC">
        <w:rPr>
          <w:color w:val="auto"/>
          <w:sz w:val="28"/>
          <w:szCs w:val="28"/>
          <w:lang w:val="kk-KZ"/>
        </w:rPr>
        <w:t>.</w:t>
      </w:r>
    </w:p>
    <w:p w:rsidR="00E2239F" w:rsidRPr="006B54FC" w:rsidRDefault="00D875AC" w:rsidP="006B54FC">
      <w:pPr>
        <w:ind w:firstLine="708"/>
        <w:jc w:val="both"/>
        <w:rPr>
          <w:sz w:val="28"/>
          <w:szCs w:val="28"/>
          <w:lang w:val="kk-KZ"/>
        </w:rPr>
      </w:pPr>
      <w:r w:rsidRPr="006B54FC">
        <w:rPr>
          <w:sz w:val="28"/>
          <w:szCs w:val="28"/>
          <w:lang w:val="kk-KZ"/>
        </w:rPr>
        <w:t xml:space="preserve">Медицина қызметкерлерінің </w:t>
      </w:r>
      <w:r w:rsidR="00D80CB3" w:rsidRPr="006B54FC">
        <w:rPr>
          <w:sz w:val="28"/>
          <w:szCs w:val="28"/>
          <w:lang w:val="kk-KZ"/>
        </w:rPr>
        <w:t>кәсіптік</w:t>
      </w:r>
      <w:r w:rsidRPr="006B54FC">
        <w:rPr>
          <w:sz w:val="28"/>
          <w:szCs w:val="28"/>
          <w:lang w:val="kk-KZ"/>
        </w:rPr>
        <w:t xml:space="preserve"> жауапкершілігін </w:t>
      </w:r>
      <w:r w:rsidR="003306EE" w:rsidRPr="006B54FC">
        <w:rPr>
          <w:sz w:val="28"/>
          <w:szCs w:val="28"/>
          <w:lang w:val="kk-KZ"/>
        </w:rPr>
        <w:t>кепілдік беру</w:t>
      </w:r>
      <w:r w:rsidRPr="006B54FC">
        <w:rPr>
          <w:sz w:val="28"/>
          <w:szCs w:val="28"/>
          <w:lang w:val="kk-KZ"/>
        </w:rPr>
        <w:t xml:space="preserve"> көрсетілетін медициналық қызметтердің сапасына жасалған шағымдар</w:t>
      </w:r>
      <w:r w:rsidR="00D80CB3" w:rsidRPr="006B54FC">
        <w:rPr>
          <w:sz w:val="28"/>
          <w:szCs w:val="28"/>
          <w:lang w:val="kk-KZ"/>
        </w:rPr>
        <w:t xml:space="preserve"> </w:t>
      </w:r>
      <w:r w:rsidRPr="006B54FC">
        <w:rPr>
          <w:sz w:val="28"/>
          <w:szCs w:val="28"/>
          <w:lang w:val="kk-KZ"/>
        </w:rPr>
        <w:t>санының өсуі</w:t>
      </w:r>
      <w:r w:rsidR="00D80CB3" w:rsidRPr="006B54FC">
        <w:rPr>
          <w:sz w:val="28"/>
          <w:szCs w:val="28"/>
          <w:lang w:val="kk-KZ"/>
        </w:rPr>
        <w:t xml:space="preserve"> салдарынан</w:t>
      </w:r>
      <w:r w:rsidRPr="006B54FC">
        <w:rPr>
          <w:sz w:val="28"/>
          <w:szCs w:val="28"/>
          <w:lang w:val="kk-KZ"/>
        </w:rPr>
        <w:t xml:space="preserve"> айрықша өзекті</w:t>
      </w:r>
      <w:r w:rsidR="00D80CB3" w:rsidRPr="006B54FC">
        <w:rPr>
          <w:sz w:val="28"/>
          <w:szCs w:val="28"/>
          <w:lang w:val="kk-KZ"/>
        </w:rPr>
        <w:t>лікке ие</w:t>
      </w:r>
      <w:r w:rsidRPr="006B54FC">
        <w:rPr>
          <w:sz w:val="28"/>
          <w:szCs w:val="28"/>
          <w:lang w:val="kk-KZ"/>
        </w:rPr>
        <w:t xml:space="preserve"> болып отыр, егер 2011 жылы Қазақстанның Денсаулық сақтау министрлігіне </w:t>
      </w:r>
      <w:r w:rsidR="00D80CB3" w:rsidRPr="006B54FC">
        <w:rPr>
          <w:sz w:val="28"/>
          <w:szCs w:val="28"/>
          <w:lang w:val="kk-KZ"/>
        </w:rPr>
        <w:t>пациенттерден</w:t>
      </w:r>
      <w:r w:rsidRPr="006B54FC">
        <w:rPr>
          <w:sz w:val="28"/>
          <w:szCs w:val="28"/>
          <w:lang w:val="kk-KZ"/>
        </w:rPr>
        <w:t xml:space="preserve"> 2,5 мыңнан астам шағым түссе, олардың 29 %-ы негізді болып табылған, </w:t>
      </w:r>
      <w:r w:rsidR="00301AF2" w:rsidRPr="006B54FC">
        <w:rPr>
          <w:sz w:val="28"/>
          <w:szCs w:val="28"/>
          <w:lang w:val="kk-KZ"/>
        </w:rPr>
        <w:t xml:space="preserve">ал 2012 жылдың тек алғашқы жарты жылдығында </w:t>
      </w:r>
      <w:r w:rsidR="00D80CB3" w:rsidRPr="006B54FC">
        <w:rPr>
          <w:sz w:val="28"/>
          <w:szCs w:val="28"/>
          <w:lang w:val="kk-KZ"/>
        </w:rPr>
        <w:t>пациенттерден</w:t>
      </w:r>
      <w:r w:rsidR="00301AF2" w:rsidRPr="006B54FC">
        <w:rPr>
          <w:sz w:val="28"/>
          <w:szCs w:val="28"/>
          <w:lang w:val="kk-KZ"/>
        </w:rPr>
        <w:t xml:space="preserve"> 5,2 мың шағым түскен, олардың 50%-ы негізді болып </w:t>
      </w:r>
      <w:r w:rsidR="00D80CB3" w:rsidRPr="006B54FC">
        <w:rPr>
          <w:sz w:val="28"/>
          <w:szCs w:val="28"/>
          <w:lang w:val="kk-KZ"/>
        </w:rPr>
        <w:t>таныл</w:t>
      </w:r>
      <w:r w:rsidR="00301AF2" w:rsidRPr="006B54FC">
        <w:rPr>
          <w:sz w:val="28"/>
          <w:szCs w:val="28"/>
          <w:lang w:val="kk-KZ"/>
        </w:rPr>
        <w:t>ған.</w:t>
      </w:r>
      <w:r w:rsidRPr="006B54FC">
        <w:rPr>
          <w:sz w:val="28"/>
          <w:szCs w:val="28"/>
          <w:lang w:val="kk-KZ"/>
        </w:rPr>
        <w:t xml:space="preserve"> </w:t>
      </w:r>
      <w:r w:rsidR="00417A60" w:rsidRPr="006B54FC">
        <w:rPr>
          <w:sz w:val="28"/>
          <w:szCs w:val="28"/>
          <w:lang w:val="kk-KZ"/>
        </w:rPr>
        <w:t>Сот орындарындағы жағдайлар да ұқсас болып отыр</w:t>
      </w:r>
      <w:r w:rsidR="00E2239F" w:rsidRPr="006B54FC">
        <w:rPr>
          <w:sz w:val="28"/>
          <w:szCs w:val="28"/>
          <w:lang w:val="kk-KZ"/>
        </w:rPr>
        <w:t xml:space="preserve">. </w:t>
      </w:r>
    </w:p>
    <w:p w:rsidR="00E2239F" w:rsidRPr="006B54FC" w:rsidRDefault="005D50E7" w:rsidP="006B54FC">
      <w:pPr>
        <w:ind w:firstLine="708"/>
        <w:jc w:val="both"/>
        <w:rPr>
          <w:sz w:val="28"/>
          <w:szCs w:val="28"/>
          <w:lang w:val="kk-KZ"/>
        </w:rPr>
      </w:pPr>
      <w:r w:rsidRPr="006B54FC">
        <w:rPr>
          <w:sz w:val="28"/>
          <w:szCs w:val="28"/>
          <w:lang w:val="kk-KZ"/>
        </w:rPr>
        <w:t xml:space="preserve">Бұл үдерістер көбіне </w:t>
      </w:r>
      <w:r w:rsidR="00D80CB3" w:rsidRPr="006B54FC">
        <w:rPr>
          <w:sz w:val="28"/>
          <w:szCs w:val="28"/>
          <w:lang w:val="kk-KZ"/>
        </w:rPr>
        <w:t>пациенттердің</w:t>
      </w:r>
      <w:r w:rsidRPr="006B54FC">
        <w:rPr>
          <w:sz w:val="28"/>
          <w:szCs w:val="28"/>
          <w:lang w:val="kk-KZ"/>
        </w:rPr>
        <w:t xml:space="preserve"> пайдасына шешілу</w:t>
      </w:r>
      <w:r w:rsidR="003F7B16" w:rsidRPr="006B54FC">
        <w:rPr>
          <w:sz w:val="28"/>
          <w:szCs w:val="28"/>
          <w:lang w:val="kk-KZ"/>
        </w:rPr>
        <w:t>де, яғни медициналық ұйымдардың не</w:t>
      </w:r>
      <w:r w:rsidRPr="006B54FC">
        <w:rPr>
          <w:sz w:val="28"/>
          <w:szCs w:val="28"/>
          <w:lang w:val="kk-KZ"/>
        </w:rPr>
        <w:t xml:space="preserve"> қызметкердің айтарлықтай материалдық өтемақы төлеуімен аяқталуда. Бұл біздің азаматтарымыздың өз құқықтарын қорғауға деген ниет</w:t>
      </w:r>
      <w:r w:rsidR="00D80CB3" w:rsidRPr="006B54FC">
        <w:rPr>
          <w:sz w:val="28"/>
          <w:szCs w:val="28"/>
          <w:lang w:val="kk-KZ"/>
        </w:rPr>
        <w:t>-білдіруіне</w:t>
      </w:r>
      <w:r w:rsidRPr="006B54FC">
        <w:rPr>
          <w:sz w:val="28"/>
          <w:szCs w:val="28"/>
          <w:lang w:val="kk-KZ"/>
        </w:rPr>
        <w:t xml:space="preserve"> байланысты құқықтық мәдениетінің дамығандығын көрсетеді.  </w:t>
      </w:r>
    </w:p>
    <w:p w:rsidR="00E2239F" w:rsidRPr="006B54FC" w:rsidRDefault="005D50E7" w:rsidP="006B54FC">
      <w:pPr>
        <w:ind w:firstLine="708"/>
        <w:jc w:val="both"/>
        <w:rPr>
          <w:sz w:val="28"/>
          <w:szCs w:val="28"/>
          <w:lang w:val="kk-KZ"/>
        </w:rPr>
      </w:pPr>
      <w:r w:rsidRPr="006B54FC">
        <w:rPr>
          <w:sz w:val="28"/>
          <w:szCs w:val="28"/>
          <w:lang w:val="kk-KZ"/>
        </w:rPr>
        <w:t xml:space="preserve">Бас прокуратураның </w:t>
      </w:r>
      <w:r w:rsidR="00D80CB3" w:rsidRPr="006B54FC">
        <w:rPr>
          <w:sz w:val="28"/>
          <w:szCs w:val="28"/>
          <w:lang w:val="kk-KZ"/>
        </w:rPr>
        <w:t>деректері бойынша</w:t>
      </w:r>
      <w:r w:rsidRPr="006B54FC">
        <w:rPr>
          <w:sz w:val="28"/>
          <w:szCs w:val="28"/>
          <w:lang w:val="kk-KZ"/>
        </w:rPr>
        <w:t xml:space="preserve"> азаматтық істер бойынша </w:t>
      </w:r>
      <w:r w:rsidR="00D80CB3" w:rsidRPr="006B54FC">
        <w:rPr>
          <w:sz w:val="28"/>
          <w:szCs w:val="28"/>
          <w:lang w:val="kk-KZ"/>
        </w:rPr>
        <w:t>ұсынылатын</w:t>
      </w:r>
      <w:r w:rsidRPr="006B54FC">
        <w:rPr>
          <w:sz w:val="28"/>
          <w:szCs w:val="28"/>
          <w:lang w:val="kk-KZ"/>
        </w:rPr>
        <w:t xml:space="preserve"> медициналық қызметтің сапасына жасалған сот </w:t>
      </w:r>
      <w:r w:rsidR="00CE2F09" w:rsidRPr="006B54FC">
        <w:rPr>
          <w:sz w:val="28"/>
          <w:szCs w:val="28"/>
          <w:lang w:val="kk-KZ"/>
        </w:rPr>
        <w:t>арыздарының</w:t>
      </w:r>
      <w:r w:rsidRPr="006B54FC">
        <w:rPr>
          <w:sz w:val="28"/>
          <w:szCs w:val="28"/>
          <w:lang w:val="kk-KZ"/>
        </w:rPr>
        <w:t xml:space="preserve"> саны</w:t>
      </w:r>
      <w:r w:rsidR="00752964" w:rsidRPr="006B54FC">
        <w:rPr>
          <w:sz w:val="28"/>
          <w:szCs w:val="28"/>
          <w:lang w:val="kk-KZ"/>
        </w:rPr>
        <w:t xml:space="preserve"> келесі көрсеткіштерді құраған</w:t>
      </w:r>
      <w:r w:rsidRPr="006B54FC">
        <w:rPr>
          <w:sz w:val="28"/>
          <w:szCs w:val="28"/>
          <w:lang w:val="kk-KZ"/>
        </w:rPr>
        <w:t>:</w:t>
      </w:r>
    </w:p>
    <w:p w:rsidR="00E2239F" w:rsidRPr="006B54FC" w:rsidRDefault="00E2239F" w:rsidP="006B54FC">
      <w:pPr>
        <w:pStyle w:val="af2"/>
        <w:ind w:left="0" w:firstLine="708"/>
        <w:jc w:val="both"/>
        <w:rPr>
          <w:sz w:val="28"/>
          <w:szCs w:val="28"/>
          <w:lang w:val="kk-KZ"/>
        </w:rPr>
      </w:pPr>
      <w:r w:rsidRPr="006B54FC">
        <w:rPr>
          <w:sz w:val="28"/>
          <w:szCs w:val="28"/>
          <w:lang w:val="kk-KZ"/>
        </w:rPr>
        <w:t xml:space="preserve">- </w:t>
      </w:r>
      <w:r w:rsidR="005D50E7" w:rsidRPr="006B54FC">
        <w:rPr>
          <w:sz w:val="28"/>
          <w:szCs w:val="28"/>
          <w:lang w:val="kk-KZ"/>
        </w:rPr>
        <w:t>2011 жылы 374 143 195 теңге сомасына 33 арыз</w:t>
      </w:r>
      <w:r w:rsidR="00CE2F09" w:rsidRPr="006B54FC">
        <w:rPr>
          <w:sz w:val="28"/>
          <w:szCs w:val="28"/>
          <w:lang w:val="kk-KZ"/>
        </w:rPr>
        <w:t xml:space="preserve"> түсіп</w:t>
      </w:r>
      <w:r w:rsidR="005D50E7" w:rsidRPr="006B54FC">
        <w:rPr>
          <w:sz w:val="28"/>
          <w:szCs w:val="28"/>
          <w:lang w:val="kk-KZ"/>
        </w:rPr>
        <w:t>,</w:t>
      </w:r>
      <w:r w:rsidR="00CE2F09" w:rsidRPr="006B54FC">
        <w:rPr>
          <w:sz w:val="28"/>
          <w:szCs w:val="28"/>
          <w:lang w:val="kk-KZ"/>
        </w:rPr>
        <w:t xml:space="preserve"> олардың ішінде 73 213 230 теңге материалдық зиянды өтеуге және 300 929 965 теңге моральдық </w:t>
      </w:r>
      <w:r w:rsidR="00D80CB3" w:rsidRPr="006B54FC">
        <w:rPr>
          <w:sz w:val="28"/>
          <w:szCs w:val="28"/>
          <w:lang w:val="kk-KZ"/>
        </w:rPr>
        <w:t>зиян</w:t>
      </w:r>
      <w:r w:rsidR="00CE2F09" w:rsidRPr="006B54FC">
        <w:rPr>
          <w:sz w:val="28"/>
          <w:szCs w:val="28"/>
          <w:lang w:val="kk-KZ"/>
        </w:rPr>
        <w:t xml:space="preserve">ды өтеуге көрсетілген, сот органдары 12 052 244 теңге сомасындағы 17 арыз, олардың ішінде 4 072 244  теңге материалдық </w:t>
      </w:r>
      <w:r w:rsidR="00D80CB3" w:rsidRPr="006B54FC">
        <w:rPr>
          <w:sz w:val="28"/>
          <w:szCs w:val="28"/>
          <w:lang w:val="kk-KZ"/>
        </w:rPr>
        <w:t>зиян</w:t>
      </w:r>
      <w:r w:rsidR="00CE2F09" w:rsidRPr="006B54FC">
        <w:rPr>
          <w:sz w:val="28"/>
          <w:szCs w:val="28"/>
          <w:lang w:val="kk-KZ"/>
        </w:rPr>
        <w:t xml:space="preserve"> үшін және 7 980 000  теңге моральдық </w:t>
      </w:r>
      <w:r w:rsidR="00D80CB3" w:rsidRPr="006B54FC">
        <w:rPr>
          <w:sz w:val="28"/>
          <w:szCs w:val="28"/>
          <w:lang w:val="kk-KZ"/>
        </w:rPr>
        <w:t>зиян</w:t>
      </w:r>
      <w:r w:rsidR="00CE2F09" w:rsidRPr="006B54FC">
        <w:rPr>
          <w:sz w:val="28"/>
          <w:szCs w:val="28"/>
          <w:lang w:val="kk-KZ"/>
        </w:rPr>
        <w:t xml:space="preserve"> үшін қанағаттандырылған</w:t>
      </w:r>
      <w:r w:rsidRPr="006B54FC">
        <w:rPr>
          <w:sz w:val="28"/>
          <w:szCs w:val="28"/>
          <w:lang w:val="kk-KZ"/>
        </w:rPr>
        <w:t>;</w:t>
      </w:r>
    </w:p>
    <w:p w:rsidR="00E2239F" w:rsidRPr="006B54FC" w:rsidRDefault="00E2239F" w:rsidP="006B54FC">
      <w:pPr>
        <w:pStyle w:val="af2"/>
        <w:ind w:left="0" w:firstLine="708"/>
        <w:jc w:val="both"/>
        <w:rPr>
          <w:sz w:val="28"/>
          <w:szCs w:val="28"/>
          <w:lang w:val="kk-KZ"/>
        </w:rPr>
      </w:pPr>
      <w:r w:rsidRPr="006B54FC">
        <w:rPr>
          <w:sz w:val="28"/>
          <w:szCs w:val="28"/>
          <w:lang w:val="kk-KZ"/>
        </w:rPr>
        <w:t xml:space="preserve">- </w:t>
      </w:r>
      <w:r w:rsidR="00355259" w:rsidRPr="006B54FC">
        <w:rPr>
          <w:sz w:val="28"/>
          <w:szCs w:val="28"/>
          <w:lang w:val="kk-KZ"/>
        </w:rPr>
        <w:t xml:space="preserve">2012 жылы 825 070 594 теңге сомасына 78 арыз түсіп, олардың ішінде 343 569 168 теңге материалдық зиянды өтеуге және 481 501 426 теңге </w:t>
      </w:r>
      <w:r w:rsidR="00355259" w:rsidRPr="006B54FC">
        <w:rPr>
          <w:sz w:val="28"/>
          <w:szCs w:val="28"/>
          <w:lang w:val="kk-KZ"/>
        </w:rPr>
        <w:lastRenderedPageBreak/>
        <w:t xml:space="preserve">моральдық </w:t>
      </w:r>
      <w:r w:rsidR="00D80CB3" w:rsidRPr="006B54FC">
        <w:rPr>
          <w:sz w:val="28"/>
          <w:szCs w:val="28"/>
          <w:lang w:val="kk-KZ"/>
        </w:rPr>
        <w:t>зиян</w:t>
      </w:r>
      <w:r w:rsidR="00355259" w:rsidRPr="006B54FC">
        <w:rPr>
          <w:sz w:val="28"/>
          <w:szCs w:val="28"/>
          <w:lang w:val="kk-KZ"/>
        </w:rPr>
        <w:t xml:space="preserve">ды өтеуге көрсетілген, сот органдарымен 32 715 460 теңге сомасындағы 44 арыз, олардың ішінде 6 025 460 теңге материалдық </w:t>
      </w:r>
      <w:r w:rsidR="00D80CB3" w:rsidRPr="006B54FC">
        <w:rPr>
          <w:sz w:val="28"/>
          <w:szCs w:val="28"/>
          <w:lang w:val="kk-KZ"/>
        </w:rPr>
        <w:t>зиян</w:t>
      </w:r>
      <w:r w:rsidR="00355259" w:rsidRPr="006B54FC">
        <w:rPr>
          <w:sz w:val="28"/>
          <w:szCs w:val="28"/>
          <w:lang w:val="kk-KZ"/>
        </w:rPr>
        <w:t xml:space="preserve"> үшін және 26 690 000 теңге моральдық </w:t>
      </w:r>
      <w:r w:rsidR="00D80CB3" w:rsidRPr="006B54FC">
        <w:rPr>
          <w:sz w:val="28"/>
          <w:szCs w:val="28"/>
          <w:lang w:val="kk-KZ"/>
        </w:rPr>
        <w:t>зиян</w:t>
      </w:r>
      <w:r w:rsidR="00355259" w:rsidRPr="006B54FC">
        <w:rPr>
          <w:sz w:val="28"/>
          <w:szCs w:val="28"/>
          <w:lang w:val="kk-KZ"/>
        </w:rPr>
        <w:t xml:space="preserve"> үшін қанағаттандырылған</w:t>
      </w:r>
      <w:r w:rsidRPr="006B54FC">
        <w:rPr>
          <w:sz w:val="28"/>
          <w:szCs w:val="28"/>
          <w:lang w:val="kk-KZ"/>
        </w:rPr>
        <w:t>;</w:t>
      </w:r>
    </w:p>
    <w:p w:rsidR="00E2239F" w:rsidRPr="006B54FC" w:rsidRDefault="00E2239F" w:rsidP="006B54FC">
      <w:pPr>
        <w:pStyle w:val="af2"/>
        <w:ind w:left="0" w:firstLine="708"/>
        <w:jc w:val="both"/>
        <w:rPr>
          <w:sz w:val="28"/>
          <w:szCs w:val="28"/>
          <w:lang w:val="kk-KZ"/>
        </w:rPr>
      </w:pPr>
      <w:r w:rsidRPr="006B54FC">
        <w:rPr>
          <w:sz w:val="28"/>
          <w:szCs w:val="28"/>
          <w:lang w:val="kk-KZ"/>
        </w:rPr>
        <w:t xml:space="preserve">- </w:t>
      </w:r>
      <w:r w:rsidR="003F7B16" w:rsidRPr="006B54FC">
        <w:rPr>
          <w:sz w:val="28"/>
          <w:szCs w:val="28"/>
          <w:lang w:val="kk-KZ"/>
        </w:rPr>
        <w:t>2013 жылдың 1</w:t>
      </w:r>
      <w:r w:rsidR="00355259" w:rsidRPr="006B54FC">
        <w:rPr>
          <w:sz w:val="28"/>
          <w:szCs w:val="28"/>
          <w:lang w:val="kk-KZ"/>
        </w:rPr>
        <w:t xml:space="preserve">-жарты жылдығында 771 238 019 теңге сомасына 42 арыз түсіп, олардың ішінде 22 033 258 теңге материалдық зиянды өтеуге және 749 204 761 теңге моральдық </w:t>
      </w:r>
      <w:r w:rsidR="00D80CB3" w:rsidRPr="006B54FC">
        <w:rPr>
          <w:sz w:val="28"/>
          <w:szCs w:val="28"/>
          <w:lang w:val="kk-KZ"/>
        </w:rPr>
        <w:t>зиян</w:t>
      </w:r>
      <w:r w:rsidR="00355259" w:rsidRPr="006B54FC">
        <w:rPr>
          <w:sz w:val="28"/>
          <w:szCs w:val="28"/>
          <w:lang w:val="kk-KZ"/>
        </w:rPr>
        <w:t xml:space="preserve">ды өтеуге көрсетілген, сот органдарымен 14 085 975 теңге сомасындағы 17 арыз, олардың ішінде 5 155 975 теңге материалдық </w:t>
      </w:r>
      <w:r w:rsidR="00D80CB3" w:rsidRPr="006B54FC">
        <w:rPr>
          <w:sz w:val="28"/>
          <w:szCs w:val="28"/>
          <w:lang w:val="kk-KZ"/>
        </w:rPr>
        <w:t>зиян</w:t>
      </w:r>
      <w:r w:rsidR="00355259" w:rsidRPr="006B54FC">
        <w:rPr>
          <w:sz w:val="28"/>
          <w:szCs w:val="28"/>
          <w:lang w:val="kk-KZ"/>
        </w:rPr>
        <w:t xml:space="preserve"> үшін және 8 930 000 теңге моральдық </w:t>
      </w:r>
      <w:r w:rsidR="00D80CB3" w:rsidRPr="006B54FC">
        <w:rPr>
          <w:sz w:val="28"/>
          <w:szCs w:val="28"/>
          <w:lang w:val="kk-KZ"/>
        </w:rPr>
        <w:t>зиян</w:t>
      </w:r>
      <w:r w:rsidR="00355259" w:rsidRPr="006B54FC">
        <w:rPr>
          <w:sz w:val="28"/>
          <w:szCs w:val="28"/>
          <w:lang w:val="kk-KZ"/>
        </w:rPr>
        <w:t xml:space="preserve"> үшін қанағаттандырылған</w:t>
      </w:r>
      <w:r w:rsidR="004E6D33" w:rsidRPr="006B54FC">
        <w:rPr>
          <w:sz w:val="28"/>
          <w:szCs w:val="28"/>
          <w:lang w:val="kk-KZ"/>
        </w:rPr>
        <w:t>.</w:t>
      </w:r>
    </w:p>
    <w:p w:rsidR="004E6D33" w:rsidRPr="006B54FC" w:rsidRDefault="004E6D33" w:rsidP="006B54FC">
      <w:pPr>
        <w:pStyle w:val="af2"/>
        <w:ind w:left="0" w:firstLine="708"/>
        <w:jc w:val="both"/>
        <w:rPr>
          <w:sz w:val="28"/>
          <w:szCs w:val="28"/>
          <w:lang w:val="kk-KZ"/>
        </w:rPr>
      </w:pPr>
      <w:r w:rsidRPr="006B54FC">
        <w:rPr>
          <w:sz w:val="28"/>
          <w:szCs w:val="28"/>
          <w:lang w:val="kk-KZ"/>
        </w:rPr>
        <w:t xml:space="preserve">Сонымен қатар, ҚР Бас Прокуратурасының Құқықтық статистика және арнайы есепке алу жөнiндегi комитетi ұсынған ақпаратқа сәйкес. ҚР Қылмыстық Кодексінің </w:t>
      </w:r>
      <w:r w:rsidR="00E56D1B" w:rsidRPr="006B54FC">
        <w:rPr>
          <w:sz w:val="28"/>
          <w:szCs w:val="28"/>
          <w:lang w:val="kk-KZ"/>
        </w:rPr>
        <w:t>баптары бойынша, медициналық қылмыспен байланысты (ҚР ҚК 317-323 баптары)</w:t>
      </w:r>
      <w:r w:rsidRPr="006B54FC">
        <w:rPr>
          <w:sz w:val="28"/>
          <w:szCs w:val="28"/>
          <w:lang w:val="kk-KZ"/>
        </w:rPr>
        <w:t xml:space="preserve"> 2013 жылы </w:t>
      </w:r>
      <w:r w:rsidR="00E56D1B" w:rsidRPr="006B54FC">
        <w:rPr>
          <w:sz w:val="28"/>
          <w:szCs w:val="28"/>
          <w:lang w:val="kk-KZ"/>
        </w:rPr>
        <w:t>433 қылмыстық құқық бұзушылық, 2014 жылы 420 қылмыстық құқық бұзушылық және 2015 жылы 595 қылмыстық құқық бұзушылық тіркелді.</w:t>
      </w:r>
    </w:p>
    <w:p w:rsidR="004E6D33" w:rsidRPr="006B54FC" w:rsidRDefault="00E56D1B" w:rsidP="006B54FC">
      <w:pPr>
        <w:pStyle w:val="3"/>
        <w:spacing w:before="0" w:after="0"/>
        <w:ind w:firstLine="708"/>
        <w:jc w:val="both"/>
        <w:rPr>
          <w:rFonts w:ascii="Times New Roman" w:hAnsi="Times New Roman"/>
          <w:b w:val="0"/>
          <w:sz w:val="28"/>
          <w:szCs w:val="28"/>
          <w:lang w:val="kk-KZ"/>
        </w:rPr>
      </w:pPr>
      <w:r w:rsidRPr="006B54FC">
        <w:rPr>
          <w:rFonts w:ascii="Times New Roman" w:hAnsi="Times New Roman"/>
          <w:b w:val="0"/>
          <w:sz w:val="28"/>
          <w:szCs w:val="28"/>
          <w:lang w:val="kk-KZ"/>
        </w:rPr>
        <w:t>Қазақстан Республикасының Әкімшілік құқық бұзушылық туралы  Кодексінің 81 бабына сәйкес 2013 жылы 300 әкімшілік құқық бұзушылық жағдайлары, 2014 жылы 286 әкімшілік құқық бұзушылық жағдайлары  және 2015 жылы 293 әкімшілік құқық бұзушылық жағдайлары тіркелді.</w:t>
      </w:r>
    </w:p>
    <w:p w:rsidR="00E2239F" w:rsidRPr="006B54FC" w:rsidRDefault="00F85FB3" w:rsidP="006B54FC">
      <w:pPr>
        <w:pStyle w:val="a5"/>
        <w:spacing w:before="0" w:beforeAutospacing="0" w:after="0" w:afterAutospacing="0"/>
        <w:ind w:firstLine="720"/>
        <w:jc w:val="both"/>
        <w:rPr>
          <w:color w:val="000000"/>
          <w:sz w:val="28"/>
          <w:szCs w:val="28"/>
          <w:lang w:val="kk-KZ" w:eastAsia="en-US"/>
        </w:rPr>
      </w:pPr>
      <w:r w:rsidRPr="006B54FC">
        <w:rPr>
          <w:sz w:val="28"/>
          <w:szCs w:val="28"/>
          <w:lang w:val="kk-KZ"/>
        </w:rPr>
        <w:t xml:space="preserve">«Халық денсаулығы және денсаулық сақтау жүйесі туралы» </w:t>
      </w:r>
      <w:r w:rsidR="00D80CB3" w:rsidRPr="006B54FC">
        <w:rPr>
          <w:sz w:val="28"/>
          <w:szCs w:val="28"/>
          <w:lang w:val="kk-KZ"/>
        </w:rPr>
        <w:t xml:space="preserve">2009 жылғы 18 қыркүйектегі </w:t>
      </w:r>
      <w:r w:rsidR="003F7B16" w:rsidRPr="006B54FC">
        <w:rPr>
          <w:sz w:val="28"/>
          <w:szCs w:val="28"/>
          <w:lang w:val="kk-KZ"/>
        </w:rPr>
        <w:t xml:space="preserve">Қазақстан Республикасының </w:t>
      </w:r>
      <w:r w:rsidR="00D80CB3" w:rsidRPr="006B54FC">
        <w:rPr>
          <w:sz w:val="28"/>
          <w:szCs w:val="28"/>
          <w:lang w:val="kk-KZ"/>
        </w:rPr>
        <w:t>К</w:t>
      </w:r>
      <w:r w:rsidRPr="006B54FC">
        <w:rPr>
          <w:sz w:val="28"/>
          <w:szCs w:val="28"/>
          <w:lang w:val="kk-KZ"/>
        </w:rPr>
        <w:t xml:space="preserve">одексінің 88-бабының </w:t>
      </w:r>
      <w:r w:rsidR="003306EE" w:rsidRPr="006B54FC">
        <w:rPr>
          <w:sz w:val="28"/>
          <w:szCs w:val="28"/>
          <w:lang w:val="kk-KZ"/>
        </w:rPr>
        <w:t xml:space="preserve">                             </w:t>
      </w:r>
      <w:r w:rsidRPr="006B54FC">
        <w:rPr>
          <w:sz w:val="28"/>
          <w:szCs w:val="28"/>
          <w:lang w:val="kk-KZ"/>
        </w:rPr>
        <w:t xml:space="preserve">1-тармағының 6) тармақшасына сәйкес </w:t>
      </w:r>
      <w:r w:rsidR="003306EE" w:rsidRPr="006B54FC">
        <w:rPr>
          <w:sz w:val="28"/>
          <w:szCs w:val="28"/>
          <w:lang w:val="kk-KZ"/>
        </w:rPr>
        <w:t xml:space="preserve">азаматтардың </w:t>
      </w:r>
      <w:r w:rsidRPr="006B54FC">
        <w:rPr>
          <w:sz w:val="28"/>
          <w:szCs w:val="28"/>
          <w:lang w:val="kk-KZ"/>
        </w:rPr>
        <w:t>медицина қызметкерлерінің дәрілік заттарды, медициналық мақсаттағы бұйымдар мен медициналық техниканы дұрыс тағайында</w:t>
      </w:r>
      <w:r w:rsidR="003306EE" w:rsidRPr="006B54FC">
        <w:rPr>
          <w:sz w:val="28"/>
          <w:szCs w:val="28"/>
          <w:lang w:val="kk-KZ"/>
        </w:rPr>
        <w:t>ма</w:t>
      </w:r>
      <w:r w:rsidRPr="006B54FC">
        <w:rPr>
          <w:sz w:val="28"/>
          <w:szCs w:val="28"/>
          <w:lang w:val="kk-KZ"/>
        </w:rPr>
        <w:t>уы</w:t>
      </w:r>
      <w:r w:rsidR="003306EE" w:rsidRPr="006B54FC">
        <w:rPr>
          <w:sz w:val="28"/>
          <w:szCs w:val="28"/>
          <w:lang w:val="kk-KZ"/>
        </w:rPr>
        <w:t>на</w:t>
      </w:r>
      <w:r w:rsidRPr="006B54FC">
        <w:rPr>
          <w:sz w:val="28"/>
          <w:szCs w:val="28"/>
          <w:lang w:val="kk-KZ"/>
        </w:rPr>
        <w:t>н және қолдан</w:t>
      </w:r>
      <w:r w:rsidR="003306EE" w:rsidRPr="006B54FC">
        <w:rPr>
          <w:sz w:val="28"/>
          <w:szCs w:val="28"/>
          <w:lang w:val="kk-KZ"/>
        </w:rPr>
        <w:t>ба</w:t>
      </w:r>
      <w:r w:rsidRPr="006B54FC">
        <w:rPr>
          <w:sz w:val="28"/>
          <w:szCs w:val="28"/>
          <w:lang w:val="kk-KZ"/>
        </w:rPr>
        <w:t>уы</w:t>
      </w:r>
      <w:r w:rsidR="003306EE" w:rsidRPr="006B54FC">
        <w:rPr>
          <w:sz w:val="28"/>
          <w:szCs w:val="28"/>
          <w:lang w:val="kk-KZ"/>
        </w:rPr>
        <w:t>нан денсаулығына келтірілген зиянды өтеуге</w:t>
      </w:r>
      <w:r w:rsidR="001421FC" w:rsidRPr="006B54FC">
        <w:rPr>
          <w:sz w:val="28"/>
          <w:szCs w:val="28"/>
          <w:lang w:val="kk-KZ"/>
        </w:rPr>
        <w:t xml:space="preserve"> құқығы бар</w:t>
      </w:r>
      <w:r w:rsidRPr="006B54FC">
        <w:rPr>
          <w:sz w:val="28"/>
          <w:szCs w:val="28"/>
          <w:lang w:val="kk-KZ"/>
        </w:rPr>
        <w:t xml:space="preserve">.  </w:t>
      </w:r>
    </w:p>
    <w:p w:rsidR="00E2239F" w:rsidRPr="006B54FC" w:rsidRDefault="001421FC" w:rsidP="006B54FC">
      <w:pPr>
        <w:pStyle w:val="a5"/>
        <w:spacing w:before="0" w:beforeAutospacing="0" w:after="0" w:afterAutospacing="0"/>
        <w:ind w:firstLine="720"/>
        <w:jc w:val="both"/>
        <w:rPr>
          <w:sz w:val="28"/>
          <w:szCs w:val="28"/>
          <w:lang w:val="kk-KZ"/>
        </w:rPr>
      </w:pPr>
      <w:bookmarkStart w:id="1" w:name="SUB1820200"/>
      <w:bookmarkEnd w:id="1"/>
      <w:r w:rsidRPr="006B54FC">
        <w:rPr>
          <w:sz w:val="28"/>
          <w:szCs w:val="28"/>
          <w:lang w:val="kk-KZ"/>
        </w:rPr>
        <w:t>Мемлекет</w:t>
      </w:r>
      <w:r w:rsidR="00D53C38" w:rsidRPr="006B54FC">
        <w:rPr>
          <w:sz w:val="28"/>
          <w:szCs w:val="28"/>
          <w:lang w:val="kk-KZ"/>
        </w:rPr>
        <w:t xml:space="preserve"> кепілд</w:t>
      </w:r>
      <w:r w:rsidR="003306EE" w:rsidRPr="006B54FC">
        <w:rPr>
          <w:sz w:val="28"/>
          <w:szCs w:val="28"/>
          <w:lang w:val="kk-KZ"/>
        </w:rPr>
        <w:t xml:space="preserve">ік берген </w:t>
      </w:r>
      <w:r w:rsidR="00D53C38" w:rsidRPr="006B54FC">
        <w:rPr>
          <w:sz w:val="28"/>
          <w:szCs w:val="28"/>
          <w:lang w:val="kk-KZ"/>
        </w:rPr>
        <w:t>құқықтарды іске асыру</w:t>
      </w:r>
      <w:r w:rsidRPr="006B54FC">
        <w:rPr>
          <w:sz w:val="28"/>
          <w:szCs w:val="28"/>
          <w:lang w:val="kk-KZ"/>
        </w:rPr>
        <w:t xml:space="preserve"> үшін оларды міндетті </w:t>
      </w:r>
      <w:r w:rsidR="003306EE" w:rsidRPr="006B54FC">
        <w:rPr>
          <w:sz w:val="28"/>
          <w:szCs w:val="28"/>
          <w:lang w:val="kk-KZ"/>
        </w:rPr>
        <w:t>кепілдік беру</w:t>
      </w:r>
      <w:r w:rsidRPr="006B54FC">
        <w:rPr>
          <w:sz w:val="28"/>
          <w:szCs w:val="28"/>
          <w:lang w:val="kk-KZ"/>
        </w:rPr>
        <w:t>дің жаңа түрін енгізу арқылы әрі қарай дамыту қажет</w:t>
      </w:r>
      <w:r w:rsidR="00E2239F" w:rsidRPr="006B54FC">
        <w:rPr>
          <w:sz w:val="28"/>
          <w:szCs w:val="28"/>
          <w:lang w:val="kk-KZ"/>
        </w:rPr>
        <w:t xml:space="preserve">. </w:t>
      </w:r>
    </w:p>
    <w:p w:rsidR="001421FC" w:rsidRPr="006B54FC" w:rsidRDefault="001421FC" w:rsidP="006B54FC">
      <w:pPr>
        <w:pStyle w:val="a5"/>
        <w:spacing w:before="0" w:beforeAutospacing="0" w:after="0" w:afterAutospacing="0"/>
        <w:ind w:firstLine="708"/>
        <w:jc w:val="both"/>
        <w:rPr>
          <w:sz w:val="28"/>
          <w:szCs w:val="28"/>
          <w:lang w:val="kk-KZ"/>
        </w:rPr>
      </w:pPr>
      <w:r w:rsidRPr="006B54FC">
        <w:rPr>
          <w:sz w:val="28"/>
          <w:szCs w:val="28"/>
          <w:lang w:val="kk-KZ"/>
        </w:rPr>
        <w:t>Нәтижесінде, медицина қызметкерінің тарапынан кінәлі іс-</w:t>
      </w:r>
      <w:r w:rsidR="003306EE" w:rsidRPr="006B54FC">
        <w:rPr>
          <w:sz w:val="28"/>
          <w:szCs w:val="28"/>
          <w:lang w:val="kk-KZ"/>
        </w:rPr>
        <w:t>қимылдық</w:t>
      </w:r>
      <w:r w:rsidRPr="006B54FC">
        <w:rPr>
          <w:sz w:val="28"/>
          <w:szCs w:val="28"/>
          <w:lang w:val="kk-KZ"/>
        </w:rPr>
        <w:t xml:space="preserve"> болма</w:t>
      </w:r>
      <w:r w:rsidR="003306EE" w:rsidRPr="006B54FC">
        <w:rPr>
          <w:sz w:val="28"/>
          <w:szCs w:val="28"/>
          <w:lang w:val="kk-KZ"/>
        </w:rPr>
        <w:t>уы</w:t>
      </w:r>
      <w:r w:rsidRPr="006B54FC">
        <w:rPr>
          <w:sz w:val="28"/>
          <w:szCs w:val="28"/>
          <w:lang w:val="kk-KZ"/>
        </w:rPr>
        <w:t xml:space="preserve"> кезінде </w:t>
      </w:r>
      <w:r w:rsidR="003306EE" w:rsidRPr="006B54FC">
        <w:rPr>
          <w:sz w:val="28"/>
          <w:szCs w:val="28"/>
          <w:lang w:val="kk-KZ"/>
        </w:rPr>
        <w:t>пациенттің</w:t>
      </w:r>
      <w:r w:rsidRPr="006B54FC">
        <w:rPr>
          <w:sz w:val="28"/>
          <w:szCs w:val="28"/>
          <w:lang w:val="kk-KZ"/>
        </w:rPr>
        <w:t xml:space="preserve"> денсаулығына </w:t>
      </w:r>
      <w:r w:rsidR="00D80CB3" w:rsidRPr="006B54FC">
        <w:rPr>
          <w:sz w:val="28"/>
          <w:szCs w:val="28"/>
          <w:lang w:val="kk-KZ"/>
        </w:rPr>
        <w:t>зиян</w:t>
      </w:r>
      <w:r w:rsidRPr="006B54FC">
        <w:rPr>
          <w:sz w:val="28"/>
          <w:szCs w:val="28"/>
          <w:lang w:val="kk-KZ"/>
        </w:rPr>
        <w:t xml:space="preserve"> келтіру қаупі медицина қызметкерінің жауапкершілігін</w:t>
      </w:r>
      <w:r w:rsidR="003306EE" w:rsidRPr="006B54FC">
        <w:rPr>
          <w:sz w:val="28"/>
          <w:szCs w:val="28"/>
          <w:lang w:val="kk-KZ"/>
        </w:rPr>
        <w:t>е</w:t>
      </w:r>
      <w:r w:rsidRPr="006B54FC">
        <w:rPr>
          <w:sz w:val="28"/>
          <w:szCs w:val="28"/>
          <w:lang w:val="kk-KZ"/>
        </w:rPr>
        <w:t xml:space="preserve"> кепілд</w:t>
      </w:r>
      <w:r w:rsidR="003306EE" w:rsidRPr="006B54FC">
        <w:rPr>
          <w:sz w:val="28"/>
          <w:szCs w:val="28"/>
          <w:lang w:val="kk-KZ"/>
        </w:rPr>
        <w:t xml:space="preserve">ік беретін </w:t>
      </w:r>
      <w:r w:rsidRPr="006B54FC">
        <w:rPr>
          <w:sz w:val="28"/>
          <w:szCs w:val="28"/>
          <w:lang w:val="kk-KZ"/>
        </w:rPr>
        <w:t xml:space="preserve">ұйымның есебінен жабылатын болады. Бұл азаматтардың да, медицина қызметкерлерінің де мүдделеріне сай келетін болады.  </w:t>
      </w:r>
    </w:p>
    <w:p w:rsidR="00E2239F" w:rsidRPr="006B54FC" w:rsidRDefault="003306EE" w:rsidP="006B54FC">
      <w:pPr>
        <w:pStyle w:val="a5"/>
        <w:spacing w:before="0" w:beforeAutospacing="0" w:after="0" w:afterAutospacing="0"/>
        <w:ind w:firstLine="720"/>
        <w:jc w:val="both"/>
        <w:rPr>
          <w:sz w:val="28"/>
          <w:szCs w:val="28"/>
          <w:lang w:val="kk-KZ"/>
        </w:rPr>
      </w:pPr>
      <w:r w:rsidRPr="006B54FC">
        <w:rPr>
          <w:sz w:val="28"/>
          <w:szCs w:val="28"/>
          <w:lang w:val="kk-KZ"/>
        </w:rPr>
        <w:t xml:space="preserve">Бұл </w:t>
      </w:r>
      <w:r w:rsidR="001421FC" w:rsidRPr="006B54FC">
        <w:rPr>
          <w:sz w:val="28"/>
          <w:szCs w:val="28"/>
          <w:lang w:val="kk-KZ"/>
        </w:rPr>
        <w:t xml:space="preserve">шаралар </w:t>
      </w:r>
      <w:r w:rsidR="00994B59" w:rsidRPr="006B54FC">
        <w:rPr>
          <w:sz w:val="28"/>
          <w:szCs w:val="28"/>
          <w:lang w:val="kk-KZ"/>
        </w:rPr>
        <w:t>Қазақстанның денсаулық сақтау доктринасының негізін қалаушы қағида</w:t>
      </w:r>
      <w:r w:rsidR="00D53C38" w:rsidRPr="006B54FC">
        <w:rPr>
          <w:sz w:val="28"/>
          <w:szCs w:val="28"/>
          <w:lang w:val="kk-KZ"/>
        </w:rPr>
        <w:t>л</w:t>
      </w:r>
      <w:r w:rsidR="00994B59" w:rsidRPr="006B54FC">
        <w:rPr>
          <w:sz w:val="28"/>
          <w:szCs w:val="28"/>
          <w:lang w:val="kk-KZ"/>
        </w:rPr>
        <w:t xml:space="preserve">арды, атап айтқанда, </w:t>
      </w:r>
      <w:r w:rsidRPr="006B54FC">
        <w:rPr>
          <w:sz w:val="28"/>
          <w:szCs w:val="28"/>
          <w:lang w:val="kk-KZ"/>
        </w:rPr>
        <w:t>пациенттің</w:t>
      </w:r>
      <w:r w:rsidR="00994B59" w:rsidRPr="006B54FC">
        <w:rPr>
          <w:sz w:val="28"/>
          <w:szCs w:val="28"/>
          <w:lang w:val="kk-KZ"/>
        </w:rPr>
        <w:t xml:space="preserve"> денсаулығына келтірілген зиян үшін жауапкершілік қағида</w:t>
      </w:r>
      <w:r w:rsidR="00D53C38" w:rsidRPr="006B54FC">
        <w:rPr>
          <w:sz w:val="28"/>
          <w:szCs w:val="28"/>
          <w:lang w:val="kk-KZ"/>
        </w:rPr>
        <w:t>сын</w:t>
      </w:r>
      <w:r w:rsidR="00994B59" w:rsidRPr="006B54FC">
        <w:rPr>
          <w:sz w:val="28"/>
          <w:szCs w:val="28"/>
          <w:lang w:val="kk-KZ"/>
        </w:rPr>
        <w:t xml:space="preserve"> шын</w:t>
      </w:r>
      <w:r w:rsidR="00D53C38" w:rsidRPr="006B54FC">
        <w:rPr>
          <w:sz w:val="28"/>
          <w:szCs w:val="28"/>
          <w:lang w:val="kk-KZ"/>
        </w:rPr>
        <w:t xml:space="preserve">айы мазмұнмен толтыра отырып, оларды іске асыруға </w:t>
      </w:r>
      <w:r w:rsidR="00994B59" w:rsidRPr="006B54FC">
        <w:rPr>
          <w:sz w:val="28"/>
          <w:szCs w:val="28"/>
          <w:lang w:val="kk-KZ"/>
        </w:rPr>
        <w:t>мүмкіндік бере</w:t>
      </w:r>
      <w:r w:rsidR="00D53C38" w:rsidRPr="006B54FC">
        <w:rPr>
          <w:sz w:val="28"/>
          <w:szCs w:val="28"/>
          <w:lang w:val="kk-KZ"/>
        </w:rPr>
        <w:t>тін жаңа заңның нормаларымен іске асырылатын болады</w:t>
      </w:r>
      <w:r w:rsidR="00994B59" w:rsidRPr="006B54FC">
        <w:rPr>
          <w:sz w:val="28"/>
          <w:szCs w:val="28"/>
          <w:lang w:val="kk-KZ"/>
        </w:rPr>
        <w:t>.</w:t>
      </w:r>
    </w:p>
    <w:p w:rsidR="00E2239F" w:rsidRPr="006B54FC" w:rsidRDefault="003306EE" w:rsidP="006B54FC">
      <w:pPr>
        <w:ind w:firstLine="709"/>
        <w:jc w:val="both"/>
        <w:rPr>
          <w:color w:val="auto"/>
          <w:sz w:val="28"/>
          <w:szCs w:val="28"/>
          <w:lang w:val="kk-KZ"/>
        </w:rPr>
      </w:pPr>
      <w:r w:rsidRPr="006B54FC">
        <w:rPr>
          <w:color w:val="auto"/>
          <w:sz w:val="28"/>
          <w:szCs w:val="28"/>
          <w:lang w:val="kk-KZ"/>
        </w:rPr>
        <w:t>К</w:t>
      </w:r>
      <w:r w:rsidR="00994B59" w:rsidRPr="006B54FC">
        <w:rPr>
          <w:color w:val="auto"/>
          <w:sz w:val="28"/>
          <w:szCs w:val="28"/>
          <w:lang w:val="kk-KZ"/>
        </w:rPr>
        <w:t>епілд</w:t>
      </w:r>
      <w:r w:rsidRPr="006B54FC">
        <w:rPr>
          <w:color w:val="auto"/>
          <w:sz w:val="28"/>
          <w:szCs w:val="28"/>
          <w:lang w:val="kk-KZ"/>
        </w:rPr>
        <w:t xml:space="preserve">ік берілген </w:t>
      </w:r>
      <w:r w:rsidR="00994B59" w:rsidRPr="006B54FC">
        <w:rPr>
          <w:color w:val="auto"/>
          <w:sz w:val="28"/>
          <w:szCs w:val="28"/>
          <w:lang w:val="kk-KZ"/>
        </w:rPr>
        <w:t xml:space="preserve">қамтамасыз етуді тек медицина қызметкерінің </w:t>
      </w:r>
      <w:r w:rsidR="00D80CB3" w:rsidRPr="006B54FC">
        <w:rPr>
          <w:color w:val="auto"/>
          <w:sz w:val="28"/>
          <w:szCs w:val="28"/>
          <w:lang w:val="kk-KZ"/>
        </w:rPr>
        <w:t>кәсіптік</w:t>
      </w:r>
      <w:r w:rsidR="00994B59" w:rsidRPr="006B54FC">
        <w:rPr>
          <w:color w:val="auto"/>
          <w:sz w:val="28"/>
          <w:szCs w:val="28"/>
          <w:lang w:val="kk-KZ"/>
        </w:rPr>
        <w:t xml:space="preserve"> қателігі жағдайына ғана енгізу </w:t>
      </w:r>
      <w:r w:rsidRPr="006B54FC">
        <w:rPr>
          <w:color w:val="auto"/>
          <w:sz w:val="28"/>
          <w:szCs w:val="28"/>
          <w:lang w:val="kk-KZ"/>
        </w:rPr>
        <w:t>пациентке</w:t>
      </w:r>
      <w:r w:rsidR="00994B59" w:rsidRPr="006B54FC">
        <w:rPr>
          <w:color w:val="auto"/>
          <w:sz w:val="28"/>
          <w:szCs w:val="28"/>
          <w:lang w:val="kk-KZ"/>
        </w:rPr>
        <w:t xml:space="preserve"> медициналық ұйымның өзге қызметкерлерінің іс-</w:t>
      </w:r>
      <w:r w:rsidRPr="006B54FC">
        <w:rPr>
          <w:color w:val="auto"/>
          <w:sz w:val="28"/>
          <w:szCs w:val="28"/>
          <w:lang w:val="kk-KZ"/>
        </w:rPr>
        <w:t>қимылымен</w:t>
      </w:r>
      <w:r w:rsidR="00994B59" w:rsidRPr="006B54FC">
        <w:rPr>
          <w:color w:val="auto"/>
          <w:sz w:val="28"/>
          <w:szCs w:val="28"/>
          <w:lang w:val="kk-KZ"/>
        </w:rPr>
        <w:t xml:space="preserve"> келтірілген зиян, сондай-ақ өзге де (</w:t>
      </w:r>
      <w:r w:rsidR="00D80CB3" w:rsidRPr="006B54FC">
        <w:rPr>
          <w:color w:val="auto"/>
          <w:sz w:val="28"/>
          <w:szCs w:val="28"/>
          <w:lang w:val="kk-KZ"/>
        </w:rPr>
        <w:t>кәсіптік</w:t>
      </w:r>
      <w:r w:rsidR="00994B59" w:rsidRPr="006B54FC">
        <w:rPr>
          <w:color w:val="auto"/>
          <w:sz w:val="28"/>
          <w:szCs w:val="28"/>
          <w:lang w:val="kk-KZ"/>
        </w:rPr>
        <w:t xml:space="preserve"> қателіктен басқа) себептердің салдарынан болған зиян өтелмейтіндей жағдайды қалыптастырады</w:t>
      </w:r>
      <w:r w:rsidR="00E2239F" w:rsidRPr="006B54FC">
        <w:rPr>
          <w:color w:val="auto"/>
          <w:sz w:val="28"/>
          <w:szCs w:val="28"/>
          <w:lang w:val="kk-KZ"/>
        </w:rPr>
        <w:t xml:space="preserve">. </w:t>
      </w:r>
      <w:r w:rsidR="00D80CB3" w:rsidRPr="006B54FC">
        <w:rPr>
          <w:color w:val="auto"/>
          <w:sz w:val="28"/>
          <w:szCs w:val="28"/>
          <w:lang w:val="kk-KZ"/>
        </w:rPr>
        <w:t>Кәсіптік</w:t>
      </w:r>
      <w:r w:rsidR="00994B59" w:rsidRPr="006B54FC">
        <w:rPr>
          <w:color w:val="auto"/>
          <w:sz w:val="28"/>
          <w:szCs w:val="28"/>
          <w:lang w:val="kk-KZ"/>
        </w:rPr>
        <w:t xml:space="preserve"> қателік деп </w:t>
      </w:r>
      <w:r w:rsidRPr="006B54FC">
        <w:rPr>
          <w:color w:val="auto"/>
          <w:sz w:val="28"/>
          <w:szCs w:val="28"/>
          <w:lang w:val="kk-KZ"/>
        </w:rPr>
        <w:t>пациенттің</w:t>
      </w:r>
      <w:r w:rsidR="00994B59" w:rsidRPr="006B54FC">
        <w:rPr>
          <w:color w:val="auto"/>
          <w:sz w:val="28"/>
          <w:szCs w:val="28"/>
          <w:lang w:val="kk-KZ"/>
        </w:rPr>
        <w:t xml:space="preserve"> өмірі мен денсаулығына зиян келтіруге бағытталған тікелей немесе жанама (немқұрай</w:t>
      </w:r>
      <w:r w:rsidRPr="006B54FC">
        <w:rPr>
          <w:color w:val="auto"/>
          <w:sz w:val="28"/>
          <w:szCs w:val="28"/>
          <w:lang w:val="kk-KZ"/>
        </w:rPr>
        <w:t>лы</w:t>
      </w:r>
      <w:r w:rsidR="00994B59" w:rsidRPr="006B54FC">
        <w:rPr>
          <w:color w:val="auto"/>
          <w:sz w:val="28"/>
          <w:szCs w:val="28"/>
          <w:lang w:val="kk-KZ"/>
        </w:rPr>
        <w:t xml:space="preserve">лық, </w:t>
      </w:r>
      <w:r w:rsidRPr="006B54FC">
        <w:rPr>
          <w:color w:val="auto"/>
          <w:sz w:val="28"/>
          <w:szCs w:val="28"/>
          <w:lang w:val="kk-KZ"/>
        </w:rPr>
        <w:t>ұқыпсыздық</w:t>
      </w:r>
      <w:r w:rsidR="00994B59" w:rsidRPr="006B54FC">
        <w:rPr>
          <w:color w:val="auto"/>
          <w:sz w:val="28"/>
          <w:szCs w:val="28"/>
          <w:lang w:val="kk-KZ"/>
        </w:rPr>
        <w:t xml:space="preserve">) ниет болмаған </w:t>
      </w:r>
      <w:r w:rsidRPr="006B54FC">
        <w:rPr>
          <w:color w:val="auto"/>
          <w:sz w:val="28"/>
          <w:szCs w:val="28"/>
          <w:lang w:val="kk-KZ"/>
        </w:rPr>
        <w:t>жағдайда</w:t>
      </w:r>
      <w:r w:rsidR="00994B59" w:rsidRPr="006B54FC">
        <w:rPr>
          <w:color w:val="auto"/>
          <w:sz w:val="28"/>
          <w:szCs w:val="28"/>
          <w:lang w:val="kk-KZ"/>
        </w:rPr>
        <w:t>, медицина қызметкерінің адал ниетті адасуы түсіндіріледі</w:t>
      </w:r>
      <w:r w:rsidR="00E2239F" w:rsidRPr="006B54FC">
        <w:rPr>
          <w:color w:val="auto"/>
          <w:sz w:val="28"/>
          <w:szCs w:val="28"/>
          <w:lang w:val="kk-KZ"/>
        </w:rPr>
        <w:t>.</w:t>
      </w:r>
    </w:p>
    <w:p w:rsidR="00E2239F" w:rsidRPr="006B54FC" w:rsidRDefault="00291C74" w:rsidP="006B54FC">
      <w:pPr>
        <w:pStyle w:val="af2"/>
        <w:ind w:left="0" w:firstLine="709"/>
        <w:jc w:val="both"/>
        <w:rPr>
          <w:b/>
          <w:bCs/>
          <w:color w:val="auto"/>
          <w:sz w:val="28"/>
          <w:szCs w:val="28"/>
          <w:lang w:val="kk-KZ"/>
        </w:rPr>
      </w:pPr>
      <w:r w:rsidRPr="006B54FC">
        <w:rPr>
          <w:rStyle w:val="s0"/>
          <w:color w:val="auto"/>
          <w:sz w:val="28"/>
          <w:szCs w:val="28"/>
          <w:lang w:val="kk-KZ"/>
        </w:rPr>
        <w:lastRenderedPageBreak/>
        <w:t xml:space="preserve">Осыған байланысты, медициналық қызметті жүзеге асыруда </w:t>
      </w:r>
      <w:r w:rsidR="003306EE" w:rsidRPr="006B54FC">
        <w:rPr>
          <w:rStyle w:val="s0"/>
          <w:color w:val="auto"/>
          <w:sz w:val="28"/>
          <w:szCs w:val="28"/>
          <w:lang w:val="kk-KZ"/>
        </w:rPr>
        <w:t>пациенттің</w:t>
      </w:r>
      <w:r w:rsidRPr="006B54FC">
        <w:rPr>
          <w:rStyle w:val="s0"/>
          <w:color w:val="auto"/>
          <w:sz w:val="28"/>
          <w:szCs w:val="28"/>
          <w:lang w:val="kk-KZ"/>
        </w:rPr>
        <w:t xml:space="preserve"> өміріне немесе денсаулығына зиян келтіргені үшін денсаулық сақтау субъектілерінің жауапкершілігін</w:t>
      </w:r>
      <w:r w:rsidR="003306EE" w:rsidRPr="006B54FC">
        <w:rPr>
          <w:rStyle w:val="s0"/>
          <w:color w:val="auto"/>
          <w:sz w:val="28"/>
          <w:szCs w:val="28"/>
          <w:lang w:val="kk-KZ"/>
        </w:rPr>
        <w:t>е</w:t>
      </w:r>
      <w:r w:rsidRPr="006B54FC">
        <w:rPr>
          <w:rStyle w:val="s0"/>
          <w:color w:val="auto"/>
          <w:sz w:val="28"/>
          <w:szCs w:val="28"/>
          <w:lang w:val="kk-KZ"/>
        </w:rPr>
        <w:t xml:space="preserve"> міндетті кепілд</w:t>
      </w:r>
      <w:r w:rsidR="003306EE" w:rsidRPr="006B54FC">
        <w:rPr>
          <w:rStyle w:val="s0"/>
          <w:color w:val="auto"/>
          <w:sz w:val="28"/>
          <w:szCs w:val="28"/>
          <w:lang w:val="kk-KZ"/>
        </w:rPr>
        <w:t xml:space="preserve">ік беру </w:t>
      </w:r>
      <w:r w:rsidRPr="006B54FC">
        <w:rPr>
          <w:rStyle w:val="s0"/>
          <w:color w:val="auto"/>
          <w:sz w:val="28"/>
          <w:szCs w:val="28"/>
          <w:lang w:val="kk-KZ"/>
        </w:rPr>
        <w:t>туралы мәселе орынды көтерілген болып табылады</w:t>
      </w:r>
      <w:r w:rsidR="00E2239F" w:rsidRPr="006B54FC">
        <w:rPr>
          <w:rStyle w:val="s0"/>
          <w:color w:val="auto"/>
          <w:sz w:val="28"/>
          <w:szCs w:val="28"/>
          <w:lang w:val="kk-KZ"/>
        </w:rPr>
        <w:t xml:space="preserve">. </w:t>
      </w:r>
      <w:r w:rsidRPr="006B54FC">
        <w:rPr>
          <w:rStyle w:val="s0"/>
          <w:color w:val="auto"/>
          <w:sz w:val="28"/>
          <w:szCs w:val="28"/>
          <w:lang w:val="kk-KZ"/>
        </w:rPr>
        <w:t xml:space="preserve">Мұндай тәсіл </w:t>
      </w:r>
      <w:r w:rsidR="003306EE" w:rsidRPr="006B54FC">
        <w:rPr>
          <w:rStyle w:val="s0"/>
          <w:color w:val="auto"/>
          <w:sz w:val="28"/>
          <w:szCs w:val="28"/>
          <w:lang w:val="kk-KZ"/>
        </w:rPr>
        <w:t>пациенттер</w:t>
      </w:r>
      <w:r w:rsidRPr="006B54FC">
        <w:rPr>
          <w:rStyle w:val="s0"/>
          <w:color w:val="auto"/>
          <w:sz w:val="28"/>
          <w:szCs w:val="28"/>
          <w:lang w:val="kk-KZ"/>
        </w:rPr>
        <w:t xml:space="preserve"> мен медицина қызметкерлерінің</w:t>
      </w:r>
      <w:r w:rsidR="00503142" w:rsidRPr="006B54FC">
        <w:rPr>
          <w:rStyle w:val="s0"/>
          <w:color w:val="auto"/>
          <w:sz w:val="28"/>
          <w:szCs w:val="28"/>
          <w:lang w:val="kk-KZ"/>
        </w:rPr>
        <w:t>, сондай-ақ</w:t>
      </w:r>
      <w:r w:rsidRPr="006B54FC">
        <w:rPr>
          <w:rStyle w:val="s0"/>
          <w:color w:val="auto"/>
          <w:sz w:val="28"/>
          <w:szCs w:val="28"/>
          <w:lang w:val="kk-KZ"/>
        </w:rPr>
        <w:t xml:space="preserve"> денсаулық сақтау субъектілерінің (жеке медициналық </w:t>
      </w:r>
      <w:r w:rsidR="003306EE" w:rsidRPr="006B54FC">
        <w:rPr>
          <w:rStyle w:val="s0"/>
          <w:color w:val="auto"/>
          <w:sz w:val="28"/>
          <w:szCs w:val="28"/>
          <w:lang w:val="kk-KZ"/>
        </w:rPr>
        <w:t>практика</w:t>
      </w:r>
      <w:r w:rsidRPr="006B54FC">
        <w:rPr>
          <w:rStyle w:val="s0"/>
          <w:color w:val="auto"/>
          <w:sz w:val="28"/>
          <w:szCs w:val="28"/>
          <w:lang w:val="kk-KZ"/>
        </w:rPr>
        <w:t xml:space="preserve">мен және фармацевтикалық қызметпен айналысатын жеке тұлғаларды қоса алғанда) мүліктік </w:t>
      </w:r>
      <w:r w:rsidR="003306EE" w:rsidRPr="006B54FC">
        <w:rPr>
          <w:rStyle w:val="s0"/>
          <w:color w:val="auto"/>
          <w:sz w:val="28"/>
          <w:szCs w:val="28"/>
          <w:lang w:val="kk-KZ"/>
        </w:rPr>
        <w:t>мүдделерін</w:t>
      </w:r>
      <w:r w:rsidRPr="006B54FC">
        <w:rPr>
          <w:rStyle w:val="s0"/>
          <w:color w:val="auto"/>
          <w:sz w:val="28"/>
          <w:szCs w:val="28"/>
          <w:lang w:val="kk-KZ"/>
        </w:rPr>
        <w:t xml:space="preserve"> қорғауды қамтамасыз етуге мүмкіндік береді</w:t>
      </w:r>
      <w:r w:rsidR="00E2239F" w:rsidRPr="006B54FC">
        <w:rPr>
          <w:rStyle w:val="s0"/>
          <w:color w:val="auto"/>
          <w:sz w:val="28"/>
          <w:szCs w:val="28"/>
          <w:lang w:val="kk-KZ"/>
        </w:rPr>
        <w:t>.</w:t>
      </w:r>
      <w:r w:rsidR="00E2239F" w:rsidRPr="006B54FC">
        <w:rPr>
          <w:sz w:val="28"/>
          <w:szCs w:val="28"/>
          <w:lang w:val="kk-KZ"/>
        </w:rPr>
        <w:t xml:space="preserve"> </w:t>
      </w:r>
    </w:p>
    <w:p w:rsidR="00E2239F" w:rsidRPr="006B54FC" w:rsidRDefault="00291C74" w:rsidP="006B54FC">
      <w:pPr>
        <w:ind w:firstLine="709"/>
        <w:jc w:val="both"/>
        <w:rPr>
          <w:sz w:val="28"/>
          <w:szCs w:val="28"/>
          <w:lang w:val="kk-KZ"/>
        </w:rPr>
      </w:pPr>
      <w:r w:rsidRPr="006B54FC">
        <w:rPr>
          <w:sz w:val="28"/>
          <w:szCs w:val="28"/>
          <w:lang w:val="kk-KZ"/>
        </w:rPr>
        <w:t xml:space="preserve">Денсаулық сақтау субъектілерінің </w:t>
      </w:r>
      <w:r w:rsidR="00D80CB3" w:rsidRPr="006B54FC">
        <w:rPr>
          <w:sz w:val="28"/>
          <w:szCs w:val="28"/>
          <w:lang w:val="kk-KZ"/>
        </w:rPr>
        <w:t>кәсіптік</w:t>
      </w:r>
      <w:r w:rsidRPr="006B54FC">
        <w:rPr>
          <w:sz w:val="28"/>
          <w:szCs w:val="28"/>
          <w:lang w:val="kk-KZ"/>
        </w:rPr>
        <w:t xml:space="preserve"> жауапкершілігін</w:t>
      </w:r>
      <w:r w:rsidR="003306EE" w:rsidRPr="006B54FC">
        <w:rPr>
          <w:sz w:val="28"/>
          <w:szCs w:val="28"/>
          <w:lang w:val="kk-KZ"/>
        </w:rPr>
        <w:t>е</w:t>
      </w:r>
      <w:r w:rsidRPr="006B54FC">
        <w:rPr>
          <w:sz w:val="28"/>
          <w:szCs w:val="28"/>
          <w:lang w:val="kk-KZ"/>
        </w:rPr>
        <w:t xml:space="preserve"> міндетті </w:t>
      </w:r>
      <w:r w:rsidR="003306EE" w:rsidRPr="006B54FC">
        <w:rPr>
          <w:sz w:val="28"/>
          <w:szCs w:val="28"/>
          <w:lang w:val="kk-KZ"/>
        </w:rPr>
        <w:t>кепілдік беру</w:t>
      </w:r>
      <w:r w:rsidRPr="006B54FC">
        <w:rPr>
          <w:sz w:val="28"/>
          <w:szCs w:val="28"/>
          <w:lang w:val="kk-KZ"/>
        </w:rPr>
        <w:t xml:space="preserve"> жүйесін ен</w:t>
      </w:r>
      <w:r w:rsidR="003306EE" w:rsidRPr="006B54FC">
        <w:rPr>
          <w:sz w:val="28"/>
          <w:szCs w:val="28"/>
          <w:lang w:val="kk-KZ"/>
        </w:rPr>
        <w:t>гіз</w:t>
      </w:r>
      <w:r w:rsidRPr="006B54FC">
        <w:rPr>
          <w:sz w:val="28"/>
          <w:szCs w:val="28"/>
          <w:lang w:val="kk-KZ"/>
        </w:rPr>
        <w:t xml:space="preserve">у Қазақстан Республикасындағы медициналық </w:t>
      </w:r>
      <w:r w:rsidR="003306EE" w:rsidRPr="006B54FC">
        <w:rPr>
          <w:sz w:val="28"/>
          <w:szCs w:val="28"/>
          <w:lang w:val="kk-KZ"/>
        </w:rPr>
        <w:t>көмектің сапасын арттырады және</w:t>
      </w:r>
      <w:r w:rsidRPr="006B54FC">
        <w:rPr>
          <w:sz w:val="28"/>
          <w:szCs w:val="28"/>
          <w:lang w:val="kk-KZ"/>
        </w:rPr>
        <w:t xml:space="preserve"> тұтастай алғанда, оның халықаралық рейтингісінің көтерілуіне ықпал етеді</w:t>
      </w:r>
      <w:r w:rsidR="00E2239F" w:rsidRPr="006B54FC">
        <w:rPr>
          <w:sz w:val="28"/>
          <w:szCs w:val="28"/>
          <w:lang w:val="kk-KZ"/>
        </w:rPr>
        <w:t>.</w:t>
      </w:r>
    </w:p>
    <w:p w:rsidR="00E2239F" w:rsidRPr="006B54FC" w:rsidRDefault="00E2239F" w:rsidP="006B54FC">
      <w:pPr>
        <w:ind w:firstLine="709"/>
        <w:jc w:val="both"/>
        <w:rPr>
          <w:sz w:val="28"/>
          <w:szCs w:val="28"/>
          <w:lang w:val="kk-KZ"/>
        </w:rPr>
      </w:pPr>
      <w:r w:rsidRPr="006B54FC">
        <w:rPr>
          <w:b/>
          <w:bCs/>
          <w:sz w:val="28"/>
          <w:szCs w:val="28"/>
          <w:lang w:val="kk-KZ"/>
        </w:rPr>
        <w:t xml:space="preserve">3. </w:t>
      </w:r>
      <w:r w:rsidR="00291C74" w:rsidRPr="006B54FC">
        <w:rPr>
          <w:b/>
          <w:bCs/>
          <w:sz w:val="28"/>
          <w:szCs w:val="28"/>
          <w:lang w:val="kk-KZ"/>
        </w:rPr>
        <w:t>Заң</w:t>
      </w:r>
      <w:r w:rsidR="003306EE" w:rsidRPr="006B54FC">
        <w:rPr>
          <w:b/>
          <w:bCs/>
          <w:sz w:val="28"/>
          <w:szCs w:val="28"/>
          <w:lang w:val="kk-KZ"/>
        </w:rPr>
        <w:t xml:space="preserve"> </w:t>
      </w:r>
      <w:r w:rsidR="00291C74" w:rsidRPr="006B54FC">
        <w:rPr>
          <w:b/>
          <w:bCs/>
          <w:sz w:val="28"/>
          <w:szCs w:val="28"/>
          <w:lang w:val="kk-KZ"/>
        </w:rPr>
        <w:t>жобасын қабылдаудың мақсаттары</w:t>
      </w:r>
      <w:r w:rsidRPr="006B54FC">
        <w:rPr>
          <w:b/>
          <w:bCs/>
          <w:sz w:val="28"/>
          <w:szCs w:val="28"/>
          <w:lang w:val="kk-KZ"/>
        </w:rPr>
        <w:t xml:space="preserve"> </w:t>
      </w:r>
    </w:p>
    <w:p w:rsidR="00E2239F" w:rsidRPr="006B54FC" w:rsidRDefault="00291C74" w:rsidP="006B54FC">
      <w:pPr>
        <w:tabs>
          <w:tab w:val="left" w:pos="1080"/>
        </w:tabs>
        <w:ind w:firstLine="709"/>
        <w:jc w:val="both"/>
        <w:rPr>
          <w:sz w:val="28"/>
          <w:szCs w:val="28"/>
          <w:lang w:val="kk-KZ"/>
        </w:rPr>
      </w:pPr>
      <w:r w:rsidRPr="006B54FC">
        <w:rPr>
          <w:bCs/>
          <w:spacing w:val="2"/>
          <w:sz w:val="28"/>
          <w:szCs w:val="28"/>
          <w:lang w:val="kk-KZ"/>
        </w:rPr>
        <w:t>Заң</w:t>
      </w:r>
      <w:r w:rsidR="00F872AE" w:rsidRPr="006B54FC">
        <w:rPr>
          <w:bCs/>
          <w:spacing w:val="2"/>
          <w:sz w:val="28"/>
          <w:szCs w:val="28"/>
          <w:lang w:val="kk-KZ"/>
        </w:rPr>
        <w:t xml:space="preserve"> </w:t>
      </w:r>
      <w:r w:rsidRPr="006B54FC">
        <w:rPr>
          <w:bCs/>
          <w:spacing w:val="2"/>
          <w:sz w:val="28"/>
          <w:szCs w:val="28"/>
          <w:lang w:val="kk-KZ"/>
        </w:rPr>
        <w:t xml:space="preserve">жобасы </w:t>
      </w:r>
      <w:r w:rsidR="003306EE" w:rsidRPr="006B54FC">
        <w:rPr>
          <w:bCs/>
          <w:spacing w:val="2"/>
          <w:sz w:val="28"/>
          <w:szCs w:val="28"/>
          <w:lang w:val="kk-KZ"/>
        </w:rPr>
        <w:t>мынадай</w:t>
      </w:r>
      <w:r w:rsidR="00503142" w:rsidRPr="006B54FC">
        <w:rPr>
          <w:bCs/>
          <w:spacing w:val="2"/>
          <w:sz w:val="28"/>
          <w:szCs w:val="28"/>
          <w:lang w:val="kk-KZ"/>
        </w:rPr>
        <w:t xml:space="preserve"> мақсаттарда әзірленуде</w:t>
      </w:r>
      <w:r w:rsidR="00E2239F" w:rsidRPr="006B54FC">
        <w:rPr>
          <w:sz w:val="28"/>
          <w:szCs w:val="28"/>
          <w:lang w:val="kk-KZ"/>
        </w:rPr>
        <w:t xml:space="preserve">: </w:t>
      </w:r>
    </w:p>
    <w:p w:rsidR="00E2239F" w:rsidRPr="006B54FC" w:rsidRDefault="00E2239F" w:rsidP="006B54FC">
      <w:pPr>
        <w:ind w:firstLine="709"/>
        <w:jc w:val="both"/>
        <w:rPr>
          <w:rStyle w:val="s0"/>
          <w:color w:val="auto"/>
          <w:sz w:val="28"/>
          <w:szCs w:val="28"/>
          <w:lang w:val="kk-KZ"/>
        </w:rPr>
      </w:pPr>
      <w:r w:rsidRPr="006B54FC">
        <w:rPr>
          <w:sz w:val="28"/>
          <w:szCs w:val="28"/>
          <w:lang w:val="kk-KZ"/>
        </w:rPr>
        <w:t xml:space="preserve">- </w:t>
      </w:r>
      <w:r w:rsidR="00291C74" w:rsidRPr="006B54FC">
        <w:rPr>
          <w:bCs/>
          <w:sz w:val="28"/>
          <w:szCs w:val="28"/>
          <w:lang w:val="kk-KZ"/>
        </w:rPr>
        <w:t>олардың іс-</w:t>
      </w:r>
      <w:r w:rsidR="003306EE" w:rsidRPr="006B54FC">
        <w:rPr>
          <w:bCs/>
          <w:sz w:val="28"/>
          <w:szCs w:val="28"/>
          <w:lang w:val="kk-KZ"/>
        </w:rPr>
        <w:t>қимылында</w:t>
      </w:r>
      <w:r w:rsidR="00291C74" w:rsidRPr="006B54FC">
        <w:rPr>
          <w:bCs/>
          <w:sz w:val="28"/>
          <w:szCs w:val="28"/>
          <w:lang w:val="kk-KZ"/>
        </w:rPr>
        <w:t xml:space="preserve"> кінә</w:t>
      </w:r>
      <w:r w:rsidR="00503142" w:rsidRPr="006B54FC">
        <w:rPr>
          <w:bCs/>
          <w:sz w:val="28"/>
          <w:szCs w:val="28"/>
          <w:lang w:val="kk-KZ"/>
        </w:rPr>
        <w:t>лары</w:t>
      </w:r>
      <w:r w:rsidR="00291C74" w:rsidRPr="006B54FC">
        <w:rPr>
          <w:bCs/>
          <w:sz w:val="28"/>
          <w:szCs w:val="28"/>
          <w:lang w:val="kk-KZ"/>
        </w:rPr>
        <w:t xml:space="preserve"> болмаған кезде, өмірге немесе денсаулыққа зиян келтіргені үшін медицина қызметкерінің материалдық жауапкершілігі туындаған жағдайда медицина қызметкерлерінің мүліктік </w:t>
      </w:r>
      <w:r w:rsidR="003112E0" w:rsidRPr="006B54FC">
        <w:rPr>
          <w:bCs/>
          <w:sz w:val="28"/>
          <w:szCs w:val="28"/>
          <w:lang w:val="kk-KZ"/>
        </w:rPr>
        <w:t>мүдделерін</w:t>
      </w:r>
      <w:r w:rsidR="00291C74" w:rsidRPr="006B54FC">
        <w:rPr>
          <w:bCs/>
          <w:sz w:val="28"/>
          <w:szCs w:val="28"/>
          <w:lang w:val="kk-KZ"/>
        </w:rPr>
        <w:t xml:space="preserve"> қорғауды қамтамасыз ету</w:t>
      </w:r>
      <w:r w:rsidRPr="006B54FC">
        <w:rPr>
          <w:rStyle w:val="s0"/>
          <w:color w:val="auto"/>
          <w:sz w:val="28"/>
          <w:szCs w:val="28"/>
          <w:lang w:val="kk-KZ"/>
        </w:rPr>
        <w:t>;</w:t>
      </w:r>
    </w:p>
    <w:p w:rsidR="00E2239F" w:rsidRPr="006B54FC" w:rsidRDefault="00E2239F" w:rsidP="006B54FC">
      <w:pPr>
        <w:ind w:firstLine="709"/>
        <w:jc w:val="both"/>
        <w:rPr>
          <w:rStyle w:val="s0"/>
          <w:color w:val="auto"/>
          <w:sz w:val="28"/>
          <w:szCs w:val="28"/>
          <w:lang w:val="kk-KZ"/>
        </w:rPr>
      </w:pPr>
      <w:r w:rsidRPr="006B54FC">
        <w:rPr>
          <w:rStyle w:val="s0"/>
          <w:color w:val="auto"/>
          <w:sz w:val="28"/>
          <w:szCs w:val="28"/>
          <w:lang w:val="kk-KZ"/>
        </w:rPr>
        <w:t xml:space="preserve">- </w:t>
      </w:r>
      <w:r w:rsidR="00291C74" w:rsidRPr="006B54FC">
        <w:rPr>
          <w:rStyle w:val="s0"/>
          <w:color w:val="auto"/>
          <w:sz w:val="28"/>
          <w:szCs w:val="28"/>
          <w:lang w:val="kk-KZ"/>
        </w:rPr>
        <w:t xml:space="preserve">денсаулық сақтау субъектілерінің мүліктік </w:t>
      </w:r>
      <w:r w:rsidR="003112E0" w:rsidRPr="006B54FC">
        <w:rPr>
          <w:rStyle w:val="s0"/>
          <w:color w:val="auto"/>
          <w:sz w:val="28"/>
          <w:szCs w:val="28"/>
          <w:lang w:val="kk-KZ"/>
        </w:rPr>
        <w:t>мүдделерін</w:t>
      </w:r>
      <w:r w:rsidR="00291C74" w:rsidRPr="006B54FC">
        <w:rPr>
          <w:rStyle w:val="s0"/>
          <w:color w:val="auto"/>
          <w:sz w:val="28"/>
          <w:szCs w:val="28"/>
          <w:lang w:val="kk-KZ"/>
        </w:rPr>
        <w:t xml:space="preserve"> қорғауды қамтамасыз ету</w:t>
      </w:r>
      <w:r w:rsidRPr="006B54FC">
        <w:rPr>
          <w:rStyle w:val="s0"/>
          <w:color w:val="auto"/>
          <w:sz w:val="28"/>
          <w:szCs w:val="28"/>
          <w:lang w:val="kk-KZ"/>
        </w:rPr>
        <w:t>;</w:t>
      </w:r>
    </w:p>
    <w:p w:rsidR="00E2239F" w:rsidRPr="006B54FC" w:rsidRDefault="00E2239F" w:rsidP="006B54FC">
      <w:pPr>
        <w:ind w:firstLine="709"/>
        <w:jc w:val="both"/>
        <w:rPr>
          <w:rStyle w:val="s0"/>
          <w:color w:val="auto"/>
          <w:sz w:val="28"/>
          <w:szCs w:val="28"/>
          <w:lang w:val="kk-KZ"/>
        </w:rPr>
      </w:pPr>
      <w:r w:rsidRPr="006B54FC">
        <w:rPr>
          <w:sz w:val="28"/>
          <w:szCs w:val="28"/>
          <w:lang w:val="kk-KZ"/>
        </w:rPr>
        <w:t xml:space="preserve">- </w:t>
      </w:r>
      <w:r w:rsidR="00291C74" w:rsidRPr="006B54FC">
        <w:rPr>
          <w:bCs/>
          <w:sz w:val="28"/>
          <w:szCs w:val="28"/>
          <w:lang w:val="kk-KZ"/>
        </w:rPr>
        <w:t>азаматтардың денсаулығына келтірілген зиян үшін өтем алу құқықтарын қорғау</w:t>
      </w:r>
      <w:r w:rsidRPr="006B54FC">
        <w:rPr>
          <w:sz w:val="28"/>
          <w:szCs w:val="28"/>
          <w:lang w:val="kk-KZ"/>
        </w:rPr>
        <w:t>;</w:t>
      </w:r>
    </w:p>
    <w:p w:rsidR="00E2239F" w:rsidRPr="006B54FC" w:rsidRDefault="00E2239F" w:rsidP="006B54FC">
      <w:pPr>
        <w:ind w:firstLine="709"/>
        <w:jc w:val="both"/>
        <w:rPr>
          <w:sz w:val="28"/>
          <w:szCs w:val="28"/>
        </w:rPr>
      </w:pPr>
      <w:r w:rsidRPr="006B54FC">
        <w:rPr>
          <w:rStyle w:val="s0"/>
          <w:color w:val="auto"/>
          <w:sz w:val="28"/>
          <w:szCs w:val="28"/>
        </w:rPr>
        <w:t xml:space="preserve">- </w:t>
      </w:r>
      <w:r w:rsidR="00291C74" w:rsidRPr="006B54FC">
        <w:rPr>
          <w:rStyle w:val="s0"/>
          <w:color w:val="auto"/>
          <w:sz w:val="28"/>
          <w:szCs w:val="28"/>
          <w:lang w:val="kk-KZ"/>
        </w:rPr>
        <w:t>медициналық қызмет көрсету сапасын жақсарту</w:t>
      </w:r>
      <w:r w:rsidRPr="006B54FC">
        <w:rPr>
          <w:sz w:val="28"/>
          <w:szCs w:val="28"/>
        </w:rPr>
        <w:t>;</w:t>
      </w:r>
    </w:p>
    <w:p w:rsidR="00E2239F" w:rsidRPr="006B54FC" w:rsidRDefault="00E2239F" w:rsidP="006B54FC">
      <w:pPr>
        <w:tabs>
          <w:tab w:val="left" w:pos="1080"/>
        </w:tabs>
        <w:ind w:firstLine="709"/>
        <w:jc w:val="both"/>
        <w:rPr>
          <w:sz w:val="28"/>
          <w:szCs w:val="28"/>
        </w:rPr>
      </w:pPr>
      <w:r w:rsidRPr="006B54FC">
        <w:rPr>
          <w:sz w:val="28"/>
          <w:szCs w:val="28"/>
        </w:rPr>
        <w:t xml:space="preserve">- </w:t>
      </w:r>
      <w:r w:rsidR="00D80CB3" w:rsidRPr="006B54FC">
        <w:rPr>
          <w:bCs/>
          <w:sz w:val="28"/>
          <w:szCs w:val="28"/>
          <w:lang w:val="kk-KZ"/>
        </w:rPr>
        <w:t>кәсіптік</w:t>
      </w:r>
      <w:r w:rsidR="00291C74" w:rsidRPr="006B54FC">
        <w:rPr>
          <w:bCs/>
          <w:sz w:val="28"/>
          <w:szCs w:val="28"/>
          <w:lang w:val="kk-KZ"/>
        </w:rPr>
        <w:t xml:space="preserve"> жауапкершілікті </w:t>
      </w:r>
      <w:r w:rsidR="003306EE" w:rsidRPr="006B54FC">
        <w:rPr>
          <w:bCs/>
          <w:sz w:val="28"/>
          <w:szCs w:val="28"/>
          <w:lang w:val="kk-KZ"/>
        </w:rPr>
        <w:t>кепілдік беру</w:t>
      </w:r>
      <w:r w:rsidR="00291C74" w:rsidRPr="006B54FC">
        <w:rPr>
          <w:bCs/>
          <w:sz w:val="28"/>
          <w:szCs w:val="28"/>
          <w:lang w:val="kk-KZ"/>
        </w:rPr>
        <w:t>дің жаңа жүйесінің пайда болуына және әрі қарай дамуына жағдай жасау</w:t>
      </w:r>
      <w:r w:rsidRPr="006B54FC">
        <w:rPr>
          <w:sz w:val="28"/>
          <w:szCs w:val="28"/>
        </w:rPr>
        <w:t>;</w:t>
      </w:r>
    </w:p>
    <w:p w:rsidR="00503142" w:rsidRPr="006B54FC" w:rsidRDefault="00503142" w:rsidP="006B54FC">
      <w:pPr>
        <w:ind w:firstLine="709"/>
        <w:jc w:val="both"/>
        <w:rPr>
          <w:rStyle w:val="s0"/>
          <w:color w:val="auto"/>
          <w:sz w:val="28"/>
          <w:szCs w:val="28"/>
          <w:lang w:val="kk-KZ"/>
        </w:rPr>
      </w:pPr>
    </w:p>
    <w:p w:rsidR="00E2239F" w:rsidRPr="006B54FC" w:rsidRDefault="00E2239F" w:rsidP="006B54FC">
      <w:pPr>
        <w:ind w:firstLine="709"/>
        <w:jc w:val="both"/>
        <w:rPr>
          <w:b/>
          <w:bCs/>
          <w:sz w:val="28"/>
          <w:szCs w:val="28"/>
          <w:lang w:val="kk-KZ"/>
        </w:rPr>
      </w:pPr>
      <w:r w:rsidRPr="006B54FC">
        <w:rPr>
          <w:b/>
          <w:bCs/>
          <w:sz w:val="28"/>
          <w:szCs w:val="28"/>
          <w:lang w:val="kk-KZ"/>
        </w:rPr>
        <w:t xml:space="preserve">4. </w:t>
      </w:r>
      <w:r w:rsidR="00FC557D" w:rsidRPr="006B54FC">
        <w:rPr>
          <w:b/>
          <w:bCs/>
          <w:sz w:val="28"/>
          <w:szCs w:val="28"/>
          <w:lang w:val="kk-KZ"/>
        </w:rPr>
        <w:t>Заң</w:t>
      </w:r>
      <w:r w:rsidR="003112E0" w:rsidRPr="006B54FC">
        <w:rPr>
          <w:b/>
          <w:bCs/>
          <w:sz w:val="28"/>
          <w:szCs w:val="28"/>
          <w:lang w:val="kk-KZ"/>
        </w:rPr>
        <w:t xml:space="preserve"> </w:t>
      </w:r>
      <w:r w:rsidR="00FC557D" w:rsidRPr="006B54FC">
        <w:rPr>
          <w:b/>
          <w:bCs/>
          <w:sz w:val="28"/>
          <w:szCs w:val="28"/>
          <w:lang w:val="kk-KZ"/>
        </w:rPr>
        <w:t>жобасының реттеу мәні</w:t>
      </w:r>
      <w:r w:rsidRPr="006B54FC">
        <w:rPr>
          <w:b/>
          <w:bCs/>
          <w:sz w:val="28"/>
          <w:szCs w:val="28"/>
          <w:lang w:val="kk-KZ"/>
        </w:rPr>
        <w:t xml:space="preserve"> </w:t>
      </w:r>
    </w:p>
    <w:p w:rsidR="009C03D8" w:rsidRPr="006B54FC" w:rsidRDefault="009C03D8" w:rsidP="006B54FC">
      <w:pPr>
        <w:ind w:firstLine="709"/>
        <w:jc w:val="both"/>
        <w:rPr>
          <w:spacing w:val="-2"/>
          <w:sz w:val="28"/>
          <w:szCs w:val="28"/>
          <w:lang w:val="kk-KZ"/>
        </w:rPr>
      </w:pPr>
      <w:r w:rsidRPr="006B54FC">
        <w:rPr>
          <w:spacing w:val="-2"/>
          <w:sz w:val="28"/>
          <w:szCs w:val="28"/>
          <w:lang w:val="kk-KZ"/>
        </w:rPr>
        <w:t>Реттелудің мәні</w:t>
      </w:r>
      <w:r w:rsidR="00FC557D" w:rsidRPr="006B54FC">
        <w:rPr>
          <w:spacing w:val="-2"/>
          <w:sz w:val="28"/>
          <w:szCs w:val="28"/>
          <w:lang w:val="kk-KZ"/>
        </w:rPr>
        <w:t xml:space="preserve"> міндетті </w:t>
      </w:r>
      <w:r w:rsidRPr="006B54FC">
        <w:rPr>
          <w:spacing w:val="-2"/>
          <w:sz w:val="28"/>
          <w:szCs w:val="28"/>
          <w:lang w:val="kk-KZ"/>
        </w:rPr>
        <w:t>медициналық сақтандыруды жүзеге асыруға байланысты туындайтын қатынас, оның ішінде  міндетті медициналық сақтандыру субъектілерінің және міндетті медициналық сақтандыру</w:t>
      </w:r>
      <w:r w:rsidR="00F872AE" w:rsidRPr="006B54FC">
        <w:rPr>
          <w:spacing w:val="-2"/>
          <w:sz w:val="28"/>
          <w:szCs w:val="28"/>
          <w:lang w:val="kk-KZ"/>
        </w:rPr>
        <w:t>ға</w:t>
      </w:r>
      <w:r w:rsidRPr="006B54FC">
        <w:rPr>
          <w:spacing w:val="-2"/>
          <w:sz w:val="28"/>
          <w:szCs w:val="28"/>
          <w:lang w:val="kk-KZ"/>
        </w:rPr>
        <w:t xml:space="preserve"> қатысушылардың құқықтық ережесін анықтау, олардың құқықтары мен міндеттерінің туындауын негіздеу болып табылады.</w:t>
      </w:r>
    </w:p>
    <w:p w:rsidR="00E2239F" w:rsidRPr="006B54FC" w:rsidRDefault="00E2239F" w:rsidP="006B54FC">
      <w:pPr>
        <w:ind w:firstLine="709"/>
        <w:jc w:val="both"/>
        <w:rPr>
          <w:b/>
          <w:bCs/>
          <w:sz w:val="28"/>
          <w:szCs w:val="28"/>
          <w:lang w:val="kk-KZ"/>
        </w:rPr>
      </w:pPr>
      <w:r w:rsidRPr="006B54FC">
        <w:rPr>
          <w:b/>
          <w:bCs/>
          <w:sz w:val="28"/>
          <w:szCs w:val="28"/>
          <w:lang w:val="kk-KZ"/>
        </w:rPr>
        <w:t xml:space="preserve">5. </w:t>
      </w:r>
      <w:r w:rsidR="00FC557D" w:rsidRPr="006B54FC">
        <w:rPr>
          <w:b/>
          <w:bCs/>
          <w:sz w:val="28"/>
          <w:szCs w:val="28"/>
          <w:lang w:val="kk-KZ"/>
        </w:rPr>
        <w:t>Заң</w:t>
      </w:r>
      <w:r w:rsidR="003112E0" w:rsidRPr="006B54FC">
        <w:rPr>
          <w:b/>
          <w:bCs/>
          <w:sz w:val="28"/>
          <w:szCs w:val="28"/>
          <w:lang w:val="kk-KZ"/>
        </w:rPr>
        <w:t xml:space="preserve"> </w:t>
      </w:r>
      <w:r w:rsidR="00FC557D" w:rsidRPr="006B54FC">
        <w:rPr>
          <w:b/>
          <w:bCs/>
          <w:sz w:val="28"/>
          <w:szCs w:val="28"/>
          <w:lang w:val="kk-KZ"/>
        </w:rPr>
        <w:t>жобасының құрылымы</w:t>
      </w:r>
      <w:r w:rsidRPr="006B54FC">
        <w:rPr>
          <w:b/>
          <w:bCs/>
          <w:sz w:val="28"/>
          <w:szCs w:val="28"/>
          <w:lang w:val="kk-KZ"/>
        </w:rPr>
        <w:t xml:space="preserve"> </w:t>
      </w:r>
    </w:p>
    <w:p w:rsidR="006F71BC" w:rsidRPr="006B54FC" w:rsidRDefault="006F71BC" w:rsidP="006B54FC">
      <w:pPr>
        <w:ind w:firstLine="709"/>
        <w:jc w:val="both"/>
        <w:rPr>
          <w:bCs/>
          <w:sz w:val="28"/>
          <w:szCs w:val="28"/>
          <w:lang w:val="kk-KZ"/>
        </w:rPr>
      </w:pPr>
      <w:r w:rsidRPr="006B54FC">
        <w:rPr>
          <w:bCs/>
          <w:sz w:val="28"/>
          <w:szCs w:val="28"/>
          <w:lang w:val="kk-KZ"/>
        </w:rPr>
        <w:t>Заң</w:t>
      </w:r>
      <w:r w:rsidR="009C03D8" w:rsidRPr="006B54FC">
        <w:rPr>
          <w:bCs/>
          <w:sz w:val="28"/>
          <w:szCs w:val="28"/>
          <w:lang w:val="kk-KZ"/>
        </w:rPr>
        <w:t xml:space="preserve"> </w:t>
      </w:r>
      <w:r w:rsidRPr="006B54FC">
        <w:rPr>
          <w:bCs/>
          <w:sz w:val="28"/>
          <w:szCs w:val="28"/>
          <w:lang w:val="kk-KZ"/>
        </w:rPr>
        <w:t xml:space="preserve">жобасы 23 баптан, 4 тараудан тұрады: </w:t>
      </w:r>
    </w:p>
    <w:p w:rsidR="006F71BC" w:rsidRPr="006B54FC" w:rsidRDefault="006F71BC" w:rsidP="006B54FC">
      <w:pPr>
        <w:ind w:firstLine="709"/>
        <w:jc w:val="both"/>
        <w:rPr>
          <w:bCs/>
          <w:sz w:val="28"/>
          <w:szCs w:val="28"/>
          <w:lang w:val="kk-KZ"/>
        </w:rPr>
      </w:pPr>
      <w:r w:rsidRPr="006B54FC">
        <w:rPr>
          <w:bCs/>
          <w:sz w:val="28"/>
          <w:szCs w:val="28"/>
          <w:lang w:val="kk-KZ"/>
        </w:rPr>
        <w:t>1-тарау – Жалпы ережелер;</w:t>
      </w:r>
    </w:p>
    <w:p w:rsidR="006F71BC" w:rsidRPr="006B54FC" w:rsidRDefault="006F71BC" w:rsidP="006B54FC">
      <w:pPr>
        <w:ind w:firstLine="709"/>
        <w:jc w:val="both"/>
        <w:rPr>
          <w:bCs/>
          <w:sz w:val="28"/>
          <w:szCs w:val="28"/>
          <w:lang w:val="kk-KZ"/>
        </w:rPr>
      </w:pPr>
      <w:r w:rsidRPr="006B54FC">
        <w:rPr>
          <w:bCs/>
          <w:sz w:val="28"/>
          <w:szCs w:val="28"/>
          <w:lang w:val="kk-KZ"/>
        </w:rPr>
        <w:t xml:space="preserve">2-тарау – Медицина қызметкерлерінің жауапкершілігін </w:t>
      </w:r>
      <w:r w:rsidR="003306EE" w:rsidRPr="006B54FC">
        <w:rPr>
          <w:bCs/>
          <w:sz w:val="28"/>
          <w:szCs w:val="28"/>
          <w:lang w:val="kk-KZ"/>
        </w:rPr>
        <w:t>кепілдік беру</w:t>
      </w:r>
      <w:r w:rsidRPr="006B54FC">
        <w:rPr>
          <w:bCs/>
          <w:sz w:val="28"/>
          <w:szCs w:val="28"/>
          <w:lang w:val="kk-KZ"/>
        </w:rPr>
        <w:t xml:space="preserve"> қорының құқықтық статусы;</w:t>
      </w:r>
    </w:p>
    <w:p w:rsidR="006F71BC" w:rsidRPr="006B54FC" w:rsidRDefault="006F71BC" w:rsidP="006B54FC">
      <w:pPr>
        <w:ind w:firstLine="709"/>
        <w:jc w:val="both"/>
        <w:rPr>
          <w:bCs/>
          <w:sz w:val="28"/>
          <w:szCs w:val="28"/>
          <w:lang w:val="kk-KZ"/>
        </w:rPr>
      </w:pPr>
      <w:r w:rsidRPr="006B54FC">
        <w:rPr>
          <w:bCs/>
          <w:sz w:val="28"/>
          <w:szCs w:val="28"/>
          <w:lang w:val="kk-KZ"/>
        </w:rPr>
        <w:t xml:space="preserve">3-тарау – Медицина қызметкерлерінің азаматтық-құқықтық жауапкершілігін </w:t>
      </w:r>
      <w:r w:rsidR="003306EE" w:rsidRPr="006B54FC">
        <w:rPr>
          <w:bCs/>
          <w:sz w:val="28"/>
          <w:szCs w:val="28"/>
          <w:lang w:val="kk-KZ"/>
        </w:rPr>
        <w:t>кепілдік беру</w:t>
      </w:r>
      <w:r w:rsidRPr="006B54FC">
        <w:rPr>
          <w:bCs/>
          <w:sz w:val="28"/>
          <w:szCs w:val="28"/>
          <w:lang w:val="kk-KZ"/>
        </w:rPr>
        <w:t xml:space="preserve"> нысаны мен тәртібі;</w:t>
      </w:r>
    </w:p>
    <w:p w:rsidR="006F71BC" w:rsidRPr="006B54FC" w:rsidRDefault="006F71BC" w:rsidP="006B54FC">
      <w:pPr>
        <w:ind w:firstLine="709"/>
        <w:jc w:val="both"/>
        <w:rPr>
          <w:bCs/>
          <w:sz w:val="28"/>
          <w:szCs w:val="28"/>
          <w:lang w:val="kk-KZ"/>
        </w:rPr>
      </w:pPr>
      <w:r w:rsidRPr="006B54FC">
        <w:rPr>
          <w:bCs/>
          <w:sz w:val="28"/>
          <w:szCs w:val="28"/>
          <w:lang w:val="kk-KZ"/>
        </w:rPr>
        <w:t>4-тарау – Қорытынды ережелер.</w:t>
      </w:r>
    </w:p>
    <w:p w:rsidR="006F71BC" w:rsidRPr="006B54FC" w:rsidRDefault="006F71BC" w:rsidP="006B54FC">
      <w:pPr>
        <w:ind w:firstLine="709"/>
        <w:jc w:val="both"/>
        <w:rPr>
          <w:bCs/>
          <w:sz w:val="28"/>
          <w:szCs w:val="28"/>
          <w:lang w:val="kk-KZ"/>
        </w:rPr>
      </w:pPr>
    </w:p>
    <w:p w:rsidR="006F71BC" w:rsidRPr="006B54FC" w:rsidRDefault="006F71BC" w:rsidP="006B54FC">
      <w:pPr>
        <w:ind w:firstLine="709"/>
        <w:jc w:val="both"/>
        <w:rPr>
          <w:sz w:val="28"/>
          <w:szCs w:val="28"/>
          <w:lang w:val="kk-KZ"/>
        </w:rPr>
      </w:pPr>
      <w:r w:rsidRPr="006B54FC">
        <w:rPr>
          <w:b/>
          <w:bCs/>
          <w:sz w:val="28"/>
          <w:szCs w:val="28"/>
          <w:lang w:val="kk-KZ"/>
        </w:rPr>
        <w:t>6. Заң</w:t>
      </w:r>
      <w:r w:rsidR="003112E0" w:rsidRPr="006B54FC">
        <w:rPr>
          <w:b/>
          <w:bCs/>
          <w:sz w:val="28"/>
          <w:szCs w:val="28"/>
          <w:lang w:val="kk-KZ"/>
        </w:rPr>
        <w:t xml:space="preserve"> </w:t>
      </w:r>
      <w:r w:rsidRPr="006B54FC">
        <w:rPr>
          <w:b/>
          <w:bCs/>
          <w:sz w:val="28"/>
          <w:szCs w:val="28"/>
          <w:lang w:val="kk-KZ"/>
        </w:rPr>
        <w:t xml:space="preserve">жобасы қабылданған жағдайда күтілетін құқықтық және әлеуметтік-экономикалық салдарлар </w:t>
      </w:r>
    </w:p>
    <w:p w:rsidR="006F71BC" w:rsidRPr="006B54FC" w:rsidRDefault="006F71BC" w:rsidP="006B54FC">
      <w:pPr>
        <w:ind w:firstLine="708"/>
        <w:jc w:val="both"/>
        <w:rPr>
          <w:sz w:val="28"/>
          <w:szCs w:val="28"/>
          <w:lang w:val="kk-KZ"/>
        </w:rPr>
      </w:pPr>
      <w:r w:rsidRPr="006B54FC">
        <w:rPr>
          <w:sz w:val="28"/>
          <w:szCs w:val="28"/>
          <w:lang w:val="kk-KZ"/>
        </w:rPr>
        <w:t>Осы заң</w:t>
      </w:r>
      <w:r w:rsidR="009C03D8" w:rsidRPr="006B54FC">
        <w:rPr>
          <w:sz w:val="28"/>
          <w:szCs w:val="28"/>
          <w:lang w:val="kk-KZ"/>
        </w:rPr>
        <w:t xml:space="preserve"> </w:t>
      </w:r>
      <w:r w:rsidRPr="006B54FC">
        <w:rPr>
          <w:sz w:val="28"/>
          <w:szCs w:val="28"/>
          <w:lang w:val="kk-KZ"/>
        </w:rPr>
        <w:t xml:space="preserve">жобасын қабылдау азаматтардың толыққанды медициналық қызмет алуға конституциялық құқықтарын қамтамасыз ету үшін, оның ішінде </w:t>
      </w:r>
      <w:r w:rsidR="00D80CB3" w:rsidRPr="006B54FC">
        <w:rPr>
          <w:sz w:val="28"/>
          <w:szCs w:val="28"/>
          <w:lang w:val="kk-KZ"/>
        </w:rPr>
        <w:lastRenderedPageBreak/>
        <w:t>пациенттердің</w:t>
      </w:r>
      <w:r w:rsidRPr="006B54FC">
        <w:rPr>
          <w:sz w:val="28"/>
          <w:szCs w:val="28"/>
          <w:lang w:val="kk-KZ"/>
        </w:rPr>
        <w:t xml:space="preserve"> мүліктік </w:t>
      </w:r>
      <w:r w:rsidR="003112E0" w:rsidRPr="006B54FC">
        <w:rPr>
          <w:sz w:val="28"/>
          <w:szCs w:val="28"/>
          <w:lang w:val="kk-KZ"/>
        </w:rPr>
        <w:t>мүдделерін</w:t>
      </w:r>
      <w:r w:rsidRPr="006B54FC">
        <w:rPr>
          <w:sz w:val="28"/>
          <w:szCs w:val="28"/>
          <w:lang w:val="kk-KZ"/>
        </w:rPr>
        <w:t xml:space="preserve"> қорғауға қолайлы жағдай жасайды, сондай-ақ медицина қызметкерлерінің </w:t>
      </w:r>
      <w:r w:rsidR="00D80CB3" w:rsidRPr="006B54FC">
        <w:rPr>
          <w:sz w:val="28"/>
          <w:szCs w:val="28"/>
          <w:lang w:val="kk-KZ"/>
        </w:rPr>
        <w:t>кәсіптік</w:t>
      </w:r>
      <w:r w:rsidRPr="006B54FC">
        <w:rPr>
          <w:sz w:val="28"/>
          <w:szCs w:val="28"/>
          <w:lang w:val="kk-KZ"/>
        </w:rPr>
        <w:t xml:space="preserve"> жауапкершілігін </w:t>
      </w:r>
      <w:r w:rsidR="003306EE" w:rsidRPr="006B54FC">
        <w:rPr>
          <w:sz w:val="28"/>
          <w:szCs w:val="28"/>
          <w:lang w:val="kk-KZ"/>
        </w:rPr>
        <w:t>кепілдік беру</w:t>
      </w:r>
      <w:r w:rsidRPr="006B54FC">
        <w:rPr>
          <w:sz w:val="28"/>
          <w:szCs w:val="28"/>
          <w:lang w:val="kk-KZ"/>
        </w:rPr>
        <w:t xml:space="preserve"> институтын іске асыруды қамтамасыз ететін құралдар мен тетіктерді қалыптастыру үшін құқықтық негізді құрайды. </w:t>
      </w:r>
    </w:p>
    <w:p w:rsidR="006F71BC" w:rsidRPr="006B54FC" w:rsidRDefault="006F71BC" w:rsidP="006B54FC">
      <w:pPr>
        <w:tabs>
          <w:tab w:val="left" w:pos="993"/>
        </w:tabs>
        <w:ind w:firstLine="720"/>
        <w:jc w:val="both"/>
        <w:rPr>
          <w:sz w:val="28"/>
          <w:szCs w:val="28"/>
          <w:lang w:val="kk-KZ"/>
        </w:rPr>
      </w:pPr>
      <w:r w:rsidRPr="006B54FC">
        <w:rPr>
          <w:sz w:val="28"/>
          <w:szCs w:val="28"/>
          <w:lang w:val="kk-KZ"/>
        </w:rPr>
        <w:t>Ұсынылып отырған заң</w:t>
      </w:r>
      <w:r w:rsidR="00F872AE" w:rsidRPr="006B54FC">
        <w:rPr>
          <w:sz w:val="28"/>
          <w:szCs w:val="28"/>
          <w:lang w:val="kk-KZ"/>
        </w:rPr>
        <w:t xml:space="preserve"> </w:t>
      </w:r>
      <w:r w:rsidRPr="006B54FC">
        <w:rPr>
          <w:sz w:val="28"/>
          <w:szCs w:val="28"/>
          <w:lang w:val="kk-KZ"/>
        </w:rPr>
        <w:t>жобасын қабылдау қандай да бір құқықтық және әлеуметтік-экономикалық теріс салдарлардың туындауына әкелмейді.</w:t>
      </w:r>
    </w:p>
    <w:p w:rsidR="006F71BC" w:rsidRPr="006B54FC" w:rsidRDefault="006F71BC" w:rsidP="006B54FC">
      <w:pPr>
        <w:ind w:firstLine="709"/>
        <w:jc w:val="both"/>
        <w:rPr>
          <w:b/>
          <w:bCs/>
          <w:sz w:val="28"/>
          <w:szCs w:val="28"/>
          <w:lang w:val="kk-KZ"/>
        </w:rPr>
      </w:pPr>
      <w:r w:rsidRPr="006B54FC">
        <w:rPr>
          <w:b/>
          <w:bCs/>
          <w:sz w:val="28"/>
          <w:szCs w:val="28"/>
          <w:lang w:val="kk-KZ"/>
        </w:rPr>
        <w:t>7. Басқа заң актілерін әзірленетін заңжобасымен біруақытта (кейінгі) сәйкестендірудің қажеттілігі</w:t>
      </w:r>
    </w:p>
    <w:p w:rsidR="006F71BC" w:rsidRPr="006B54FC" w:rsidRDefault="006F71BC" w:rsidP="006B54FC">
      <w:pPr>
        <w:ind w:firstLine="709"/>
        <w:jc w:val="both"/>
        <w:rPr>
          <w:sz w:val="28"/>
          <w:szCs w:val="28"/>
          <w:lang w:val="kk-KZ"/>
        </w:rPr>
      </w:pPr>
      <w:r w:rsidRPr="006B54FC">
        <w:rPr>
          <w:sz w:val="28"/>
          <w:szCs w:val="28"/>
          <w:lang w:val="kk-KZ"/>
        </w:rPr>
        <w:t>Заңжобасын қабылдау:</w:t>
      </w:r>
    </w:p>
    <w:p w:rsidR="006F71BC" w:rsidRPr="006B54FC" w:rsidRDefault="001B16C2" w:rsidP="006B54FC">
      <w:pPr>
        <w:pStyle w:val="1"/>
        <w:numPr>
          <w:ilvl w:val="0"/>
          <w:numId w:val="23"/>
        </w:numPr>
        <w:tabs>
          <w:tab w:val="left" w:pos="993"/>
        </w:tabs>
        <w:spacing w:before="0" w:beforeAutospacing="0" w:after="0" w:afterAutospacing="0"/>
        <w:ind w:left="0" w:firstLine="709"/>
        <w:jc w:val="both"/>
        <w:rPr>
          <w:b w:val="0"/>
          <w:sz w:val="28"/>
          <w:szCs w:val="28"/>
          <w:lang w:val="kk-KZ"/>
        </w:rPr>
      </w:pPr>
      <w:r w:rsidRPr="006B54FC">
        <w:rPr>
          <w:b w:val="0"/>
          <w:sz w:val="28"/>
          <w:szCs w:val="28"/>
          <w:lang w:val="kk-KZ"/>
        </w:rPr>
        <w:t>«Әкімшілік құқық бұзушылық туралы» Қазақстан Республикасының Кодексіне;</w:t>
      </w:r>
    </w:p>
    <w:p w:rsidR="001B16C2" w:rsidRPr="006B54FC" w:rsidRDefault="001B16C2" w:rsidP="006B54FC">
      <w:pPr>
        <w:numPr>
          <w:ilvl w:val="0"/>
          <w:numId w:val="23"/>
        </w:numPr>
        <w:tabs>
          <w:tab w:val="left" w:pos="993"/>
        </w:tabs>
        <w:ind w:left="0" w:firstLine="709"/>
        <w:jc w:val="both"/>
        <w:rPr>
          <w:sz w:val="28"/>
          <w:szCs w:val="28"/>
          <w:lang w:val="kk-KZ"/>
        </w:rPr>
      </w:pPr>
      <w:r w:rsidRPr="006B54FC">
        <w:rPr>
          <w:sz w:val="28"/>
          <w:szCs w:val="28"/>
          <w:lang w:val="kk-KZ"/>
        </w:rPr>
        <w:t>«Салық және бюджетке төленетін басқа да міндетті төлемдер туралы (Салық кодексі)»</w:t>
      </w:r>
      <w:r w:rsidR="006F71BC" w:rsidRPr="006B54FC">
        <w:rPr>
          <w:sz w:val="28"/>
          <w:szCs w:val="28"/>
          <w:lang w:val="kk-KZ"/>
        </w:rPr>
        <w:t xml:space="preserve"> </w:t>
      </w:r>
      <w:r w:rsidRPr="006B54FC">
        <w:rPr>
          <w:sz w:val="28"/>
          <w:szCs w:val="28"/>
          <w:lang w:val="kk-KZ"/>
        </w:rPr>
        <w:t>Қазақстан Республикасының Кодексіне;</w:t>
      </w:r>
    </w:p>
    <w:p w:rsidR="006F71BC" w:rsidRPr="006B54FC" w:rsidRDefault="006F71BC" w:rsidP="006B54FC">
      <w:pPr>
        <w:numPr>
          <w:ilvl w:val="0"/>
          <w:numId w:val="23"/>
        </w:numPr>
        <w:tabs>
          <w:tab w:val="left" w:pos="993"/>
        </w:tabs>
        <w:ind w:left="0" w:firstLine="709"/>
        <w:jc w:val="both"/>
        <w:rPr>
          <w:sz w:val="28"/>
          <w:szCs w:val="28"/>
          <w:lang w:val="kk-KZ"/>
        </w:rPr>
      </w:pPr>
      <w:r w:rsidRPr="006B54FC">
        <w:rPr>
          <w:sz w:val="28"/>
          <w:szCs w:val="28"/>
          <w:lang w:val="kk-KZ"/>
        </w:rPr>
        <w:t xml:space="preserve">«Халық денсаулығы және денсаулық сақтау жүйесі туралы» Қазақстан Республикасының </w:t>
      </w:r>
      <w:r w:rsidR="003112E0" w:rsidRPr="006B54FC">
        <w:rPr>
          <w:sz w:val="28"/>
          <w:szCs w:val="28"/>
          <w:lang w:val="kk-KZ"/>
        </w:rPr>
        <w:t>К</w:t>
      </w:r>
      <w:r w:rsidRPr="006B54FC">
        <w:rPr>
          <w:sz w:val="28"/>
          <w:szCs w:val="28"/>
          <w:lang w:val="kk-KZ"/>
        </w:rPr>
        <w:t>одексіне</w:t>
      </w:r>
      <w:r w:rsidR="001B16C2" w:rsidRPr="006B54FC">
        <w:rPr>
          <w:sz w:val="28"/>
          <w:szCs w:val="28"/>
          <w:lang w:val="kk-KZ"/>
        </w:rPr>
        <w:t xml:space="preserve"> </w:t>
      </w:r>
      <w:r w:rsidRPr="006B54FC">
        <w:rPr>
          <w:sz w:val="28"/>
          <w:szCs w:val="28"/>
          <w:lang w:val="kk-KZ"/>
        </w:rPr>
        <w:t>өзгерістер енгізуді талап етеді.</w:t>
      </w:r>
    </w:p>
    <w:p w:rsidR="006F71BC" w:rsidRPr="006B54FC" w:rsidRDefault="006F71BC" w:rsidP="006B54FC">
      <w:pPr>
        <w:ind w:firstLine="709"/>
        <w:jc w:val="both"/>
        <w:rPr>
          <w:sz w:val="28"/>
          <w:szCs w:val="28"/>
          <w:lang w:val="kk-KZ"/>
        </w:rPr>
      </w:pPr>
      <w:r w:rsidRPr="006B54FC">
        <w:rPr>
          <w:b/>
          <w:bCs/>
          <w:sz w:val="28"/>
          <w:szCs w:val="28"/>
          <w:lang w:val="kk-KZ"/>
        </w:rPr>
        <w:t>8. Заң</w:t>
      </w:r>
      <w:r w:rsidR="00F872AE" w:rsidRPr="006B54FC">
        <w:rPr>
          <w:b/>
          <w:bCs/>
          <w:sz w:val="28"/>
          <w:szCs w:val="28"/>
          <w:lang w:val="kk-KZ"/>
        </w:rPr>
        <w:t xml:space="preserve"> </w:t>
      </w:r>
      <w:r w:rsidRPr="006B54FC">
        <w:rPr>
          <w:b/>
          <w:bCs/>
          <w:sz w:val="28"/>
          <w:szCs w:val="28"/>
          <w:lang w:val="kk-KZ"/>
        </w:rPr>
        <w:t>жобасы мәнінің өзге де кормативтік құқықтық актілермен регламенттелуі</w:t>
      </w:r>
    </w:p>
    <w:p w:rsidR="006F71BC" w:rsidRPr="006B54FC" w:rsidRDefault="006F71BC" w:rsidP="006B54FC">
      <w:pPr>
        <w:ind w:firstLine="709"/>
        <w:jc w:val="both"/>
        <w:rPr>
          <w:sz w:val="28"/>
          <w:szCs w:val="28"/>
          <w:lang w:val="kk-KZ"/>
        </w:rPr>
      </w:pPr>
      <w:r w:rsidRPr="006B54FC">
        <w:rPr>
          <w:bCs/>
          <w:spacing w:val="-6"/>
          <w:sz w:val="28"/>
          <w:szCs w:val="28"/>
          <w:lang w:val="kk-KZ"/>
        </w:rPr>
        <w:t>Заң</w:t>
      </w:r>
      <w:r w:rsidR="00F872AE" w:rsidRPr="006B54FC">
        <w:rPr>
          <w:bCs/>
          <w:spacing w:val="-6"/>
          <w:sz w:val="28"/>
          <w:szCs w:val="28"/>
          <w:lang w:val="kk-KZ"/>
        </w:rPr>
        <w:t xml:space="preserve"> </w:t>
      </w:r>
      <w:r w:rsidRPr="006B54FC">
        <w:rPr>
          <w:bCs/>
          <w:spacing w:val="-6"/>
          <w:sz w:val="28"/>
          <w:szCs w:val="28"/>
          <w:lang w:val="kk-KZ"/>
        </w:rPr>
        <w:t>жобасының мәні Қазақстан Республикасының Азаматтық кодексімен, «</w:t>
      </w:r>
      <w:r w:rsidRPr="006B54FC">
        <w:rPr>
          <w:sz w:val="28"/>
          <w:szCs w:val="28"/>
          <w:lang w:val="kk-KZ"/>
        </w:rPr>
        <w:t>Халық денсаулығы және денсаулық сақтау жүйесі туралы» Қазақстан Республикасының кодексіме</w:t>
      </w:r>
      <w:r w:rsidR="001B16C2" w:rsidRPr="006B54FC">
        <w:rPr>
          <w:sz w:val="28"/>
          <w:szCs w:val="28"/>
          <w:lang w:val="kk-KZ"/>
        </w:rPr>
        <w:t xml:space="preserve">н </w:t>
      </w:r>
      <w:r w:rsidRPr="006B54FC">
        <w:rPr>
          <w:sz w:val="28"/>
          <w:szCs w:val="28"/>
          <w:lang w:val="kk-KZ"/>
        </w:rPr>
        <w:t>регламенттелген.</w:t>
      </w:r>
    </w:p>
    <w:p w:rsidR="006F71BC" w:rsidRPr="006B54FC" w:rsidRDefault="006F71BC" w:rsidP="006B54FC">
      <w:pPr>
        <w:ind w:firstLine="709"/>
        <w:jc w:val="both"/>
        <w:rPr>
          <w:b/>
          <w:bCs/>
          <w:sz w:val="28"/>
          <w:szCs w:val="28"/>
          <w:lang w:val="kk-KZ"/>
        </w:rPr>
      </w:pPr>
      <w:r w:rsidRPr="006B54FC">
        <w:rPr>
          <w:b/>
          <w:bCs/>
          <w:sz w:val="28"/>
          <w:szCs w:val="28"/>
          <w:lang w:val="kk-KZ"/>
        </w:rPr>
        <w:t xml:space="preserve">9. Қарастырылып отырған мәселе бойынша шетелдік тәжірибенің болуы </w:t>
      </w:r>
    </w:p>
    <w:p w:rsidR="006F71BC" w:rsidRPr="006B54FC" w:rsidRDefault="006F71BC" w:rsidP="006B54FC">
      <w:pPr>
        <w:ind w:firstLine="709"/>
        <w:jc w:val="both"/>
        <w:rPr>
          <w:spacing w:val="-6"/>
          <w:sz w:val="28"/>
          <w:szCs w:val="28"/>
          <w:lang w:val="kk-KZ"/>
        </w:rPr>
      </w:pPr>
      <w:r w:rsidRPr="006B54FC">
        <w:rPr>
          <w:color w:val="auto"/>
          <w:sz w:val="28"/>
          <w:szCs w:val="28"/>
          <w:lang w:val="kk-KZ"/>
        </w:rPr>
        <w:t xml:space="preserve">Медицина қызметкерлерінің кәсіптік жауапкершілігін </w:t>
      </w:r>
      <w:r w:rsidR="003306EE" w:rsidRPr="006B54FC">
        <w:rPr>
          <w:color w:val="auto"/>
          <w:sz w:val="28"/>
          <w:szCs w:val="28"/>
          <w:lang w:val="kk-KZ"/>
        </w:rPr>
        <w:t>кепілдік беру</w:t>
      </w:r>
      <w:r w:rsidRPr="006B54FC">
        <w:rPr>
          <w:color w:val="auto"/>
          <w:sz w:val="28"/>
          <w:szCs w:val="28"/>
          <w:lang w:val="kk-KZ"/>
        </w:rPr>
        <w:t xml:space="preserve">дің шетелдік тәжірибесін зерделеу </w:t>
      </w:r>
      <w:r w:rsidRPr="006B54FC">
        <w:rPr>
          <w:spacing w:val="-6"/>
          <w:sz w:val="28"/>
          <w:szCs w:val="28"/>
          <w:lang w:val="kk-KZ"/>
        </w:rPr>
        <w:t xml:space="preserve">көптеген дамыған батыс елдерінде медицина қызметкерлерінің кәсіптік жауапкершілігін </w:t>
      </w:r>
      <w:r w:rsidR="003306EE" w:rsidRPr="006B54FC">
        <w:rPr>
          <w:spacing w:val="-6"/>
          <w:sz w:val="28"/>
          <w:szCs w:val="28"/>
          <w:lang w:val="kk-KZ"/>
        </w:rPr>
        <w:t>кепілдік беру</w:t>
      </w:r>
      <w:r w:rsidRPr="006B54FC">
        <w:rPr>
          <w:spacing w:val="-6"/>
          <w:sz w:val="28"/>
          <w:szCs w:val="28"/>
          <w:lang w:val="kk-KZ"/>
        </w:rPr>
        <w:t>дің ХХ ғасырдың басында-ақ тәжірибеде болғандығын</w:t>
      </w:r>
      <w:r w:rsidRPr="006B54FC">
        <w:rPr>
          <w:color w:val="auto"/>
          <w:sz w:val="28"/>
          <w:szCs w:val="28"/>
          <w:lang w:val="kk-KZ"/>
        </w:rPr>
        <w:t xml:space="preserve"> көрсетті</w:t>
      </w:r>
      <w:r w:rsidRPr="006B54FC">
        <w:rPr>
          <w:spacing w:val="-6"/>
          <w:sz w:val="28"/>
          <w:szCs w:val="28"/>
          <w:lang w:val="kk-KZ"/>
        </w:rPr>
        <w:t xml:space="preserve">. </w:t>
      </w:r>
    </w:p>
    <w:p w:rsidR="006F71BC" w:rsidRPr="006B54FC" w:rsidRDefault="006F71BC" w:rsidP="006B54FC">
      <w:pPr>
        <w:ind w:firstLine="709"/>
        <w:jc w:val="both"/>
        <w:rPr>
          <w:spacing w:val="-6"/>
          <w:sz w:val="28"/>
          <w:szCs w:val="28"/>
          <w:lang w:val="kk-KZ"/>
        </w:rPr>
      </w:pPr>
      <w:r w:rsidRPr="006B54FC">
        <w:rPr>
          <w:spacing w:val="-6"/>
          <w:sz w:val="28"/>
          <w:szCs w:val="28"/>
          <w:lang w:val="kk-KZ"/>
        </w:rPr>
        <w:t xml:space="preserve">Денсаулық сақтау қызметкерлерінің жауапкершілігін </w:t>
      </w:r>
      <w:r w:rsidR="003306EE" w:rsidRPr="006B54FC">
        <w:rPr>
          <w:spacing w:val="-6"/>
          <w:sz w:val="28"/>
          <w:szCs w:val="28"/>
          <w:lang w:val="kk-KZ"/>
        </w:rPr>
        <w:t>кепілдік беру</w:t>
      </w:r>
      <w:r w:rsidRPr="006B54FC">
        <w:rPr>
          <w:spacing w:val="-6"/>
          <w:sz w:val="28"/>
          <w:szCs w:val="28"/>
          <w:lang w:val="kk-KZ"/>
        </w:rPr>
        <w:t>дің халықаралық тәжірибесін зерделей отырып, қаржыландыру көзі секілді критерийді назарғ</w:t>
      </w:r>
      <w:r w:rsidR="003112E0" w:rsidRPr="006B54FC">
        <w:rPr>
          <w:spacing w:val="-6"/>
          <w:sz w:val="28"/>
          <w:szCs w:val="28"/>
          <w:lang w:val="kk-KZ"/>
        </w:rPr>
        <w:t>а ала отырып, әртүрлі екі модел</w:t>
      </w:r>
      <w:r w:rsidRPr="006B54FC">
        <w:rPr>
          <w:spacing w:val="-6"/>
          <w:sz w:val="28"/>
          <w:szCs w:val="28"/>
          <w:lang w:val="kk-KZ"/>
        </w:rPr>
        <w:t xml:space="preserve">ді нақты көрсетуге болады: нарықтық модель және  әлеуметтік модель. Сондай-ақ іске асыру жолдары да сақтандыру жолы бойынша және </w:t>
      </w:r>
      <w:r w:rsidR="003306EE" w:rsidRPr="006B54FC">
        <w:rPr>
          <w:spacing w:val="-6"/>
          <w:sz w:val="28"/>
          <w:szCs w:val="28"/>
          <w:lang w:val="kk-KZ"/>
        </w:rPr>
        <w:t>кепілдік беру</w:t>
      </w:r>
      <w:r w:rsidRPr="006B54FC">
        <w:rPr>
          <w:spacing w:val="-6"/>
          <w:sz w:val="28"/>
          <w:szCs w:val="28"/>
          <w:lang w:val="kk-KZ"/>
        </w:rPr>
        <w:t xml:space="preserve"> жолы бойынша.</w:t>
      </w:r>
    </w:p>
    <w:p w:rsidR="006F71BC" w:rsidRPr="006B54FC" w:rsidRDefault="006F71BC" w:rsidP="006B54FC">
      <w:pPr>
        <w:ind w:firstLine="709"/>
        <w:jc w:val="both"/>
        <w:rPr>
          <w:spacing w:val="-6"/>
          <w:sz w:val="28"/>
          <w:szCs w:val="28"/>
          <w:lang w:val="kk-KZ"/>
        </w:rPr>
      </w:pPr>
      <w:r w:rsidRPr="006B54FC">
        <w:rPr>
          <w:spacing w:val="-6"/>
          <w:sz w:val="28"/>
          <w:szCs w:val="28"/>
          <w:lang w:val="kk-KZ"/>
        </w:rPr>
        <w:t>Медициналық қызметтердің басым көпшілігі мемлекет есебінен қаржыландырылатын елдерде, әдетте, медицина қызметкерлері кәсіптік жауапкершілікті сақтандырудың жеке меншіктік нарығына аз дәрежеде жүгінеді. Тиісінше, ондай мемлекеттерде медицина қызметкерлерінің кәсіптік жауапкершілігін сақтандырудың әлеуметтік моделі жұмыс жасайды. Әлеуметтік модель мемлекет тарапынан, атап айтқанда, бір ғана орталықтандырылған агенттің – қордың көмегімен жүзеге асырылатын сақтандыру жүйе</w:t>
      </w:r>
      <w:r w:rsidR="00F872AE" w:rsidRPr="006B54FC">
        <w:rPr>
          <w:spacing w:val="-6"/>
          <w:sz w:val="28"/>
          <w:szCs w:val="28"/>
          <w:lang w:val="kk-KZ"/>
        </w:rPr>
        <w:t xml:space="preserve">сін қаржыландыру мен басқаруда </w:t>
      </w:r>
      <w:r w:rsidRPr="006B54FC">
        <w:rPr>
          <w:spacing w:val="-6"/>
          <w:sz w:val="28"/>
          <w:szCs w:val="28"/>
          <w:lang w:val="kk-KZ"/>
        </w:rPr>
        <w:t xml:space="preserve">үлкен жауапкершіліктің болуын көздейді. Әлеуметтік сақтандыру моделінің жарқын мысалдарының бірі 1975 жылы енгізілген Швецияның моделі болып табылады. Швецияда </w:t>
      </w:r>
      <w:r w:rsidR="003112E0" w:rsidRPr="006B54FC">
        <w:rPr>
          <w:spacing w:val="-6"/>
          <w:sz w:val="28"/>
          <w:szCs w:val="28"/>
          <w:lang w:val="kk-KZ"/>
        </w:rPr>
        <w:t>п</w:t>
      </w:r>
      <w:r w:rsidR="003306EE" w:rsidRPr="006B54FC">
        <w:rPr>
          <w:spacing w:val="-6"/>
          <w:sz w:val="28"/>
          <w:szCs w:val="28"/>
          <w:lang w:val="kk-KZ"/>
        </w:rPr>
        <w:t>ациенттер</w:t>
      </w:r>
      <w:r w:rsidRPr="006B54FC">
        <w:rPr>
          <w:spacing w:val="-6"/>
          <w:sz w:val="28"/>
          <w:szCs w:val="28"/>
          <w:lang w:val="kk-KZ"/>
        </w:rPr>
        <w:t>ді сақтандыру жөніндегі қауымдастық медицина қызметкерлерінің жауапкершілігін сақтандыру бойынша қызметтер ұсынады. Тағы бір басқа мысал - Канада</w:t>
      </w:r>
      <w:r w:rsidR="003112E0" w:rsidRPr="006B54FC">
        <w:rPr>
          <w:spacing w:val="-6"/>
          <w:sz w:val="28"/>
          <w:szCs w:val="28"/>
          <w:lang w:val="kk-KZ"/>
        </w:rPr>
        <w:t>да</w:t>
      </w:r>
      <w:r w:rsidRPr="006B54FC">
        <w:rPr>
          <w:spacing w:val="-6"/>
          <w:sz w:val="28"/>
          <w:szCs w:val="28"/>
          <w:lang w:val="kk-KZ"/>
        </w:rPr>
        <w:t xml:space="preserve"> жұмыс жасайтын модель. Медицина қызметкерлерін қорғау жөніндегі Канадалық медициналық қауымдастық (бұдан әрі – ҚКМҚ) – бұл өз мүшелерінің жауапкершілігін </w:t>
      </w:r>
      <w:r w:rsidR="003306EE" w:rsidRPr="006B54FC">
        <w:rPr>
          <w:spacing w:val="-6"/>
          <w:sz w:val="28"/>
          <w:szCs w:val="28"/>
          <w:lang w:val="kk-KZ"/>
        </w:rPr>
        <w:t>кепілдік беру</w:t>
      </w:r>
      <w:r w:rsidRPr="006B54FC">
        <w:rPr>
          <w:spacing w:val="-6"/>
          <w:sz w:val="28"/>
          <w:szCs w:val="28"/>
          <w:lang w:val="kk-KZ"/>
        </w:rPr>
        <w:t xml:space="preserve"> жөніндегі </w:t>
      </w:r>
      <w:r w:rsidRPr="006B54FC">
        <w:rPr>
          <w:spacing w:val="-6"/>
          <w:sz w:val="28"/>
          <w:szCs w:val="28"/>
          <w:lang w:val="kk-KZ"/>
        </w:rPr>
        <w:lastRenderedPageBreak/>
        <w:t>коммерциялық емес медициналық қауымдастық. ҚКМҚ-тың 1901 жылы негізі қаланды. Қауымдастық өзінің мүшесі болып табылатын Канададағы тәжірибелік дәрігерлердің 95%-ына оқыту, консультация заңдық қорғау және өтемақы төлеу   бойынша қызмет көрсетеді.</w:t>
      </w:r>
    </w:p>
    <w:p w:rsidR="006F71BC" w:rsidRPr="006B54FC" w:rsidRDefault="006F71BC" w:rsidP="006B54FC">
      <w:pPr>
        <w:ind w:firstLine="709"/>
        <w:jc w:val="both"/>
        <w:rPr>
          <w:spacing w:val="-6"/>
          <w:sz w:val="28"/>
          <w:szCs w:val="28"/>
          <w:lang w:val="kk-KZ"/>
        </w:rPr>
      </w:pPr>
      <w:r w:rsidRPr="006B54FC">
        <w:rPr>
          <w:spacing w:val="-6"/>
          <w:sz w:val="28"/>
          <w:szCs w:val="28"/>
          <w:lang w:val="kk-KZ"/>
        </w:rPr>
        <w:t xml:space="preserve">Медициналық қызмет көрсетудің жеке меншіктік тәжірибесі мемлекеттікінен асып түсетін елдерде жеке нарықтар медицина қызметкерлерінің кәсіптік жауапкершілігін сақтандыруды жүзеге асыруда үлкен рөл </w:t>
      </w:r>
      <w:r w:rsidR="003112E0" w:rsidRPr="006B54FC">
        <w:rPr>
          <w:spacing w:val="-6"/>
          <w:sz w:val="28"/>
          <w:szCs w:val="28"/>
          <w:lang w:val="kk-KZ"/>
        </w:rPr>
        <w:t>атқара</w:t>
      </w:r>
      <w:r w:rsidRPr="006B54FC">
        <w:rPr>
          <w:spacing w:val="-6"/>
          <w:sz w:val="28"/>
          <w:szCs w:val="28"/>
          <w:lang w:val="kk-KZ"/>
        </w:rPr>
        <w:t xml:space="preserve">ды. Сақтандырудың нарықтық моделі мемлекеттік органдарға қарағанда нарықтық тетіктерге үлкен жауапкершілік жүктейді. Герман Федеративтік Республикасының сақтандыру моделі нарықтың модельдің үлгісі бола алады. Германияның нарығында медицина қызметкерлерінің кәсіптік жауапкершілігін сақтандыру бойынша қызмет көрсететін 10 шақты жеке меншік сақтандыру компаниялары қызмет жасайды. Жергілікті заңнама медициналық қызметтің өнім берушілеріне тиісінше сақтандыру полисін алуды міндеттейді. </w:t>
      </w:r>
    </w:p>
    <w:p w:rsidR="006F71BC" w:rsidRPr="006B54FC" w:rsidRDefault="006F71BC" w:rsidP="006B54FC">
      <w:pPr>
        <w:ind w:firstLine="709"/>
        <w:jc w:val="both"/>
        <w:rPr>
          <w:spacing w:val="-6"/>
          <w:sz w:val="28"/>
          <w:szCs w:val="28"/>
          <w:lang w:val="kk-KZ"/>
        </w:rPr>
      </w:pPr>
      <w:r w:rsidRPr="006B54FC">
        <w:rPr>
          <w:spacing w:val="-6"/>
          <w:sz w:val="28"/>
          <w:szCs w:val="28"/>
          <w:lang w:val="kk-KZ"/>
        </w:rPr>
        <w:t>Денсаулық сақтау қызметкерлерінің жауа</w:t>
      </w:r>
      <w:r w:rsidR="003112E0" w:rsidRPr="006B54FC">
        <w:rPr>
          <w:spacing w:val="-6"/>
          <w:sz w:val="28"/>
          <w:szCs w:val="28"/>
          <w:lang w:val="kk-KZ"/>
        </w:rPr>
        <w:t>пкершілігін сақтандырудың модел</w:t>
      </w:r>
      <w:r w:rsidRPr="006B54FC">
        <w:rPr>
          <w:spacing w:val="-6"/>
          <w:sz w:val="28"/>
          <w:szCs w:val="28"/>
          <w:lang w:val="kk-KZ"/>
        </w:rPr>
        <w:t xml:space="preserve">дерінің жігін ажыратудың басқа критерийі медицина қызметкерін кінәлау және оған қатысты қандай да бір тексеруді қолдану тәжірибесі болып табылады.  Осы критерийге сәйкес: «кінәлілік» жүйесі мен «кінәсіздік» жүйесін ажыратады. ЭЫДҰ елдерінің көпшілігінде медициналық </w:t>
      </w:r>
      <w:r w:rsidR="003112E0" w:rsidRPr="006B54FC">
        <w:rPr>
          <w:spacing w:val="-6"/>
          <w:sz w:val="28"/>
          <w:szCs w:val="28"/>
          <w:lang w:val="kk-KZ"/>
        </w:rPr>
        <w:t>ұқыпсыздық</w:t>
      </w:r>
      <w:r w:rsidRPr="006B54FC">
        <w:rPr>
          <w:spacing w:val="-6"/>
          <w:sz w:val="28"/>
          <w:szCs w:val="28"/>
          <w:lang w:val="kk-KZ"/>
        </w:rPr>
        <w:t xml:space="preserve"> әзірленген және заң мен сот тәжірибесінде кеңінен қолданылатын «кінәлілік» интерпретациясы негізінде бағаланады. «Кінәлілік» жүйесі </w:t>
      </w:r>
      <w:r w:rsidR="003306EE" w:rsidRPr="006B54FC">
        <w:rPr>
          <w:spacing w:val="-6"/>
          <w:sz w:val="28"/>
          <w:szCs w:val="28"/>
          <w:lang w:val="kk-KZ"/>
        </w:rPr>
        <w:t>пациенттің</w:t>
      </w:r>
      <w:r w:rsidRPr="006B54FC">
        <w:rPr>
          <w:spacing w:val="-6"/>
          <w:sz w:val="28"/>
          <w:szCs w:val="28"/>
          <w:lang w:val="kk-KZ"/>
        </w:rPr>
        <w:t xml:space="preserve"> шағымы негізді болған кезінде кінәлі медицина қызметкерінің өз әрекетінің белгілі бір жағымсыз салдарларын: айыппұлдық санкцияларды, сөгісті, оқу – біліктілікті арттыруды, лицензиясынан айыруды және т.б. бастан өткеруін қарастырады. «Кінәлілік» жүйесі өз спецификасына орай, медицина қызметкеріне қатысты санкциия қолдану үшін сот шешімінің болуын талап етеді. Аталмыш модель АҚШ-та, Ұлыбританияда, Жапонияда, Канадада және тағы да басқа бірқатар елдерде сәтті жүзеге асырылып келеді. </w:t>
      </w:r>
    </w:p>
    <w:p w:rsidR="006F71BC" w:rsidRPr="006B54FC" w:rsidRDefault="006F71BC" w:rsidP="006B54FC">
      <w:pPr>
        <w:ind w:firstLine="708"/>
        <w:jc w:val="both"/>
        <w:rPr>
          <w:spacing w:val="-6"/>
          <w:sz w:val="28"/>
          <w:szCs w:val="28"/>
          <w:lang w:val="kk-KZ"/>
        </w:rPr>
      </w:pPr>
      <w:r w:rsidRPr="006B54FC">
        <w:rPr>
          <w:spacing w:val="-6"/>
          <w:sz w:val="28"/>
          <w:szCs w:val="28"/>
          <w:lang w:val="kk-KZ"/>
        </w:rPr>
        <w:t xml:space="preserve">«Кінәлілік» жүйесінің баламасы ретінде – «Кінәсіздік» жүйесі қолданылады. Бұл жүйе ЭЫДҰ-ның бірқатар елдерінде жұмыс жасайды және кінәсіз өтемақы жүйесіне негізделген. Бұл елдерде медицина қызметкерлерінің жауапкершілігін сотпен бағалау зардап шеккен </w:t>
      </w:r>
      <w:r w:rsidR="003306EE" w:rsidRPr="006B54FC">
        <w:rPr>
          <w:spacing w:val="-6"/>
          <w:sz w:val="28"/>
          <w:szCs w:val="28"/>
          <w:lang w:val="kk-KZ"/>
        </w:rPr>
        <w:t>пациентке</w:t>
      </w:r>
      <w:r w:rsidRPr="006B54FC">
        <w:rPr>
          <w:spacing w:val="-6"/>
          <w:sz w:val="28"/>
          <w:szCs w:val="28"/>
          <w:lang w:val="kk-KZ"/>
        </w:rPr>
        <w:t xml:space="preserve"> өтемақы берудің алдын</w:t>
      </w:r>
      <w:r w:rsidR="003112E0" w:rsidRPr="006B54FC">
        <w:rPr>
          <w:spacing w:val="-6"/>
          <w:sz w:val="28"/>
          <w:szCs w:val="28"/>
          <w:lang w:val="kk-KZ"/>
        </w:rPr>
        <w:t xml:space="preserve"> </w:t>
      </w:r>
      <w:r w:rsidRPr="006B54FC">
        <w:rPr>
          <w:spacing w:val="-6"/>
          <w:sz w:val="28"/>
          <w:szCs w:val="28"/>
          <w:lang w:val="kk-KZ"/>
        </w:rPr>
        <w:t>-</w:t>
      </w:r>
      <w:r w:rsidR="003112E0" w:rsidRPr="006B54FC">
        <w:rPr>
          <w:spacing w:val="-6"/>
          <w:sz w:val="28"/>
          <w:szCs w:val="28"/>
          <w:lang w:val="kk-KZ"/>
        </w:rPr>
        <w:t xml:space="preserve"> </w:t>
      </w:r>
      <w:r w:rsidRPr="006B54FC">
        <w:rPr>
          <w:spacing w:val="-6"/>
          <w:sz w:val="28"/>
          <w:szCs w:val="28"/>
          <w:lang w:val="kk-KZ"/>
        </w:rPr>
        <w:t xml:space="preserve">ала шарты болып табылмайды. Өтемақы төлеуді жүзеге асырудың басы, әдетте, жарақаттың өзінің болуы немесе бұл жарақатты болдырмауға болатын факт болып табылады. Зардап шеккен </w:t>
      </w:r>
      <w:r w:rsidR="003306EE" w:rsidRPr="006B54FC">
        <w:rPr>
          <w:spacing w:val="-6"/>
          <w:sz w:val="28"/>
          <w:szCs w:val="28"/>
          <w:lang w:val="kk-KZ"/>
        </w:rPr>
        <w:t>пациенттер</w:t>
      </w:r>
      <w:r w:rsidRPr="006B54FC">
        <w:rPr>
          <w:spacing w:val="-6"/>
          <w:sz w:val="28"/>
          <w:szCs w:val="28"/>
          <w:lang w:val="kk-KZ"/>
        </w:rPr>
        <w:t xml:space="preserve">ге төленетін өтемақы коммерциялық және коммерциялық емес сақтандыру ұйымдары арқылы жеке меншік көздерден (Данияда, Финляндияда) немесе мемлекетпен (Швецияда, Жаңа Зеландияда) қаржыландырылады. </w:t>
      </w:r>
    </w:p>
    <w:p w:rsidR="006F71BC" w:rsidRPr="006B54FC" w:rsidRDefault="006F71BC" w:rsidP="006B54FC">
      <w:pPr>
        <w:ind w:firstLine="709"/>
        <w:jc w:val="both"/>
        <w:rPr>
          <w:spacing w:val="-6"/>
          <w:sz w:val="28"/>
          <w:szCs w:val="28"/>
          <w:lang w:val="kk-KZ"/>
        </w:rPr>
      </w:pPr>
      <w:r w:rsidRPr="006B54FC">
        <w:rPr>
          <w:spacing w:val="-6"/>
          <w:sz w:val="28"/>
          <w:szCs w:val="28"/>
          <w:lang w:val="kk-KZ"/>
        </w:rPr>
        <w:t xml:space="preserve">Осылайша, Швецияда </w:t>
      </w:r>
      <w:r w:rsidR="00D80CB3" w:rsidRPr="006B54FC">
        <w:rPr>
          <w:spacing w:val="-6"/>
          <w:sz w:val="28"/>
          <w:szCs w:val="28"/>
          <w:lang w:val="kk-KZ"/>
        </w:rPr>
        <w:t>пациенттерден</w:t>
      </w:r>
      <w:r w:rsidRPr="006B54FC">
        <w:rPr>
          <w:spacing w:val="-6"/>
          <w:sz w:val="28"/>
          <w:szCs w:val="28"/>
          <w:lang w:val="kk-KZ"/>
        </w:rPr>
        <w:t xml:space="preserve"> шағымдар, негізінен, </w:t>
      </w:r>
      <w:r w:rsidR="003112E0" w:rsidRPr="006B54FC">
        <w:rPr>
          <w:spacing w:val="-6"/>
          <w:sz w:val="28"/>
          <w:szCs w:val="28"/>
          <w:lang w:val="kk-KZ"/>
        </w:rPr>
        <w:t>п</w:t>
      </w:r>
      <w:r w:rsidR="003306EE" w:rsidRPr="006B54FC">
        <w:rPr>
          <w:spacing w:val="-6"/>
          <w:sz w:val="28"/>
          <w:szCs w:val="28"/>
          <w:lang w:val="kk-KZ"/>
        </w:rPr>
        <w:t>ациенттер</w:t>
      </w:r>
      <w:r w:rsidRPr="006B54FC">
        <w:rPr>
          <w:spacing w:val="-6"/>
          <w:sz w:val="28"/>
          <w:szCs w:val="28"/>
          <w:lang w:val="kk-KZ"/>
        </w:rPr>
        <w:t>ді сақтандыру жөніндегі қауымдастыққа келіп түседі, олар шағымдарды қараумен және олар заңды болған жағдайда өтемақы төлеумен айналысады және медицина қызметкері үшін жағымсыз салдарларды қарастырмайды.</w:t>
      </w:r>
    </w:p>
    <w:p w:rsidR="006F71BC" w:rsidRPr="006B54FC" w:rsidRDefault="006F71BC" w:rsidP="006B54FC">
      <w:pPr>
        <w:ind w:firstLine="709"/>
        <w:jc w:val="both"/>
        <w:rPr>
          <w:spacing w:val="-6"/>
          <w:sz w:val="28"/>
          <w:szCs w:val="28"/>
          <w:lang w:val="kk-KZ"/>
        </w:rPr>
      </w:pPr>
      <w:r w:rsidRPr="006B54FC">
        <w:rPr>
          <w:spacing w:val="-6"/>
          <w:sz w:val="28"/>
          <w:szCs w:val="28"/>
          <w:lang w:val="kk-KZ"/>
        </w:rPr>
        <w:t xml:space="preserve">Ұзақ уақыттар бойына медицина қызметкерлерінің кәсіптік жауапкершілігін сақтандыру жүйесін енгізуді және дамытуды жүзеге асырып отырған батыс елдерінің тәжірибесі Қазақстан Республикасында сақтандыру жүйесін енгізу және дамыту үшін өте құнды тәжірибе болып табылады. </w:t>
      </w:r>
    </w:p>
    <w:p w:rsidR="006F71BC" w:rsidRPr="006B54FC" w:rsidRDefault="006F71BC" w:rsidP="006B54FC">
      <w:pPr>
        <w:ind w:firstLine="709"/>
        <w:jc w:val="both"/>
        <w:rPr>
          <w:spacing w:val="-6"/>
          <w:sz w:val="28"/>
          <w:szCs w:val="28"/>
          <w:lang w:val="kk-KZ"/>
        </w:rPr>
      </w:pPr>
      <w:r w:rsidRPr="006B54FC">
        <w:rPr>
          <w:spacing w:val="-6"/>
          <w:sz w:val="28"/>
          <w:szCs w:val="28"/>
          <w:lang w:val="kk-KZ"/>
        </w:rPr>
        <w:lastRenderedPageBreak/>
        <w:t xml:space="preserve">Сонымен бірге, әрбір ел өзінің денсаулық сақтау жүйесі мен экономикасының ерекшеліктерін ескере отырып, медицина қызметкерлерінің жауапкершілігін </w:t>
      </w:r>
      <w:r w:rsidR="003306EE" w:rsidRPr="006B54FC">
        <w:rPr>
          <w:spacing w:val="-6"/>
          <w:sz w:val="28"/>
          <w:szCs w:val="28"/>
          <w:lang w:val="kk-KZ"/>
        </w:rPr>
        <w:t>кепілдік беру</w:t>
      </w:r>
      <w:r w:rsidRPr="006B54FC">
        <w:rPr>
          <w:spacing w:val="-6"/>
          <w:sz w:val="28"/>
          <w:szCs w:val="28"/>
          <w:lang w:val="kk-KZ"/>
        </w:rPr>
        <w:t>дің моделін өзі анықтайды, ол әрбір мемлекеттің айрықша дамуының салдары болып табылады.</w:t>
      </w:r>
    </w:p>
    <w:p w:rsidR="006F71BC" w:rsidRPr="006B54FC" w:rsidRDefault="006F71BC" w:rsidP="006B54FC">
      <w:pPr>
        <w:shd w:val="clear" w:color="auto" w:fill="FFFFFF"/>
        <w:ind w:firstLine="709"/>
        <w:jc w:val="both"/>
        <w:rPr>
          <w:b/>
          <w:bCs/>
          <w:sz w:val="28"/>
          <w:szCs w:val="28"/>
          <w:lang w:val="kk-KZ"/>
        </w:rPr>
      </w:pPr>
      <w:r w:rsidRPr="006B54FC">
        <w:rPr>
          <w:b/>
          <w:bCs/>
          <w:spacing w:val="-3"/>
          <w:sz w:val="28"/>
          <w:szCs w:val="28"/>
          <w:lang w:val="kk-KZ"/>
        </w:rPr>
        <w:t>10.</w:t>
      </w:r>
      <w:r w:rsidRPr="006B54FC">
        <w:rPr>
          <w:b/>
          <w:bCs/>
          <w:sz w:val="28"/>
          <w:szCs w:val="28"/>
          <w:lang w:val="kk-KZ"/>
        </w:rPr>
        <w:tab/>
        <w:t xml:space="preserve"> </w:t>
      </w:r>
      <w:r w:rsidRPr="006B54FC">
        <w:rPr>
          <w:b/>
          <w:sz w:val="28"/>
          <w:szCs w:val="28"/>
          <w:lang w:val="kk-KZ"/>
        </w:rPr>
        <w:t>Заң</w:t>
      </w:r>
      <w:r w:rsidR="003112E0" w:rsidRPr="006B54FC">
        <w:rPr>
          <w:b/>
          <w:sz w:val="28"/>
          <w:szCs w:val="28"/>
          <w:lang w:val="kk-KZ"/>
        </w:rPr>
        <w:t xml:space="preserve"> </w:t>
      </w:r>
      <w:r w:rsidRPr="006B54FC">
        <w:rPr>
          <w:b/>
          <w:sz w:val="28"/>
          <w:szCs w:val="28"/>
          <w:lang w:val="kk-KZ"/>
        </w:rPr>
        <w:t>жобасын іске асыру</w:t>
      </w:r>
      <w:r w:rsidR="003112E0" w:rsidRPr="006B54FC">
        <w:rPr>
          <w:b/>
          <w:sz w:val="28"/>
          <w:szCs w:val="28"/>
          <w:lang w:val="kk-KZ"/>
        </w:rPr>
        <w:t>ға</w:t>
      </w:r>
      <w:r w:rsidRPr="006B54FC">
        <w:rPr>
          <w:b/>
          <w:sz w:val="28"/>
          <w:szCs w:val="28"/>
          <w:lang w:val="kk-KZ"/>
        </w:rPr>
        <w:t xml:space="preserve"> байланысты болатын шамаланған қаржылық шығындар</w:t>
      </w:r>
    </w:p>
    <w:p w:rsidR="006F71BC" w:rsidRPr="006B54FC" w:rsidRDefault="006F71BC" w:rsidP="006B54FC">
      <w:pPr>
        <w:ind w:firstLine="709"/>
        <w:jc w:val="both"/>
        <w:rPr>
          <w:rStyle w:val="s1"/>
          <w:b w:val="0"/>
          <w:bCs w:val="0"/>
          <w:color w:val="auto"/>
          <w:sz w:val="28"/>
          <w:szCs w:val="28"/>
          <w:lang w:val="kk-KZ"/>
        </w:rPr>
      </w:pPr>
      <w:r w:rsidRPr="006B54FC">
        <w:rPr>
          <w:bCs/>
          <w:spacing w:val="5"/>
          <w:sz w:val="28"/>
          <w:szCs w:val="28"/>
          <w:lang w:val="kk-KZ"/>
        </w:rPr>
        <w:t>Заң</w:t>
      </w:r>
      <w:r w:rsidR="00F872AE" w:rsidRPr="006B54FC">
        <w:rPr>
          <w:bCs/>
          <w:spacing w:val="5"/>
          <w:sz w:val="28"/>
          <w:szCs w:val="28"/>
          <w:lang w:val="kk-KZ"/>
        </w:rPr>
        <w:t xml:space="preserve"> </w:t>
      </w:r>
      <w:r w:rsidRPr="006B54FC">
        <w:rPr>
          <w:bCs/>
          <w:spacing w:val="5"/>
          <w:sz w:val="28"/>
          <w:szCs w:val="28"/>
          <w:lang w:val="kk-KZ"/>
        </w:rPr>
        <w:t>жобасын қабылдау Қазақстан Республикасының мемлекеттік бюджетіне қаржылық шығындар әкеледі</w:t>
      </w:r>
      <w:r w:rsidRPr="006B54FC">
        <w:rPr>
          <w:spacing w:val="2"/>
          <w:sz w:val="28"/>
          <w:szCs w:val="28"/>
          <w:lang w:val="kk-KZ"/>
        </w:rPr>
        <w:t xml:space="preserve">. </w:t>
      </w:r>
      <w:r w:rsidR="003112E0" w:rsidRPr="006B54FC">
        <w:rPr>
          <w:spacing w:val="2"/>
          <w:sz w:val="28"/>
          <w:szCs w:val="28"/>
          <w:lang w:val="kk-KZ"/>
        </w:rPr>
        <w:t>Бұл</w:t>
      </w:r>
      <w:r w:rsidRPr="006B54FC">
        <w:rPr>
          <w:spacing w:val="2"/>
          <w:sz w:val="28"/>
          <w:szCs w:val="28"/>
          <w:lang w:val="kk-KZ"/>
        </w:rPr>
        <w:t xml:space="preserve"> шығыстар актуарлық есептер негізінде анықталатын болады. Актуарлық есептер кепілдерді адекватты түрде алуды қамтамасыз ету үшін сақтандыру сыйақысын есептеу әдістемесінің негізінде жүргізіледі</w:t>
      </w:r>
      <w:r w:rsidRPr="006B54FC">
        <w:rPr>
          <w:rStyle w:val="s1"/>
          <w:b w:val="0"/>
          <w:bCs w:val="0"/>
          <w:color w:val="auto"/>
          <w:sz w:val="28"/>
          <w:szCs w:val="28"/>
          <w:lang w:val="kk-KZ"/>
        </w:rPr>
        <w:t>.</w:t>
      </w:r>
    </w:p>
    <w:p w:rsidR="006F71BC" w:rsidRPr="006B54FC" w:rsidRDefault="006F71BC" w:rsidP="006B54FC">
      <w:pPr>
        <w:ind w:firstLine="709"/>
        <w:jc w:val="both"/>
        <w:rPr>
          <w:rStyle w:val="s0"/>
          <w:color w:val="auto"/>
          <w:sz w:val="28"/>
          <w:szCs w:val="28"/>
          <w:lang w:val="kk-KZ"/>
        </w:rPr>
      </w:pPr>
      <w:r w:rsidRPr="006B54FC">
        <w:rPr>
          <w:rStyle w:val="s0"/>
          <w:color w:val="auto"/>
          <w:sz w:val="28"/>
          <w:szCs w:val="28"/>
          <w:lang w:val="kk-KZ"/>
        </w:rPr>
        <w:t>Базалық көрсеткіштің негізгі құрамдастары ретінде:</w:t>
      </w:r>
    </w:p>
    <w:p w:rsidR="006F71BC" w:rsidRPr="006B54FC" w:rsidRDefault="006F71BC" w:rsidP="006B54FC">
      <w:pPr>
        <w:pStyle w:val="af2"/>
        <w:numPr>
          <w:ilvl w:val="0"/>
          <w:numId w:val="11"/>
        </w:numPr>
        <w:tabs>
          <w:tab w:val="left" w:pos="1134"/>
        </w:tabs>
        <w:ind w:left="0" w:firstLine="709"/>
        <w:jc w:val="both"/>
        <w:rPr>
          <w:color w:val="auto"/>
          <w:sz w:val="28"/>
          <w:szCs w:val="28"/>
        </w:rPr>
      </w:pPr>
      <w:r w:rsidRPr="006B54FC">
        <w:rPr>
          <w:bCs/>
          <w:color w:val="auto"/>
          <w:sz w:val="28"/>
          <w:szCs w:val="28"/>
          <w:lang w:val="kk-KZ"/>
        </w:rPr>
        <w:t xml:space="preserve">медициналық ұйымның </w:t>
      </w:r>
      <w:r w:rsidRPr="006B54FC">
        <w:rPr>
          <w:bCs/>
          <w:color w:val="auto"/>
          <w:sz w:val="28"/>
          <w:szCs w:val="28"/>
        </w:rPr>
        <w:t>бюджет</w:t>
      </w:r>
      <w:r w:rsidRPr="006B54FC">
        <w:rPr>
          <w:bCs/>
          <w:color w:val="auto"/>
          <w:sz w:val="28"/>
          <w:szCs w:val="28"/>
          <w:lang w:val="kk-KZ"/>
        </w:rPr>
        <w:t>і</w:t>
      </w:r>
      <w:r w:rsidRPr="006B54FC">
        <w:rPr>
          <w:color w:val="auto"/>
          <w:sz w:val="28"/>
          <w:szCs w:val="28"/>
        </w:rPr>
        <w:t>;</w:t>
      </w:r>
    </w:p>
    <w:p w:rsidR="006F71BC" w:rsidRPr="006B54FC" w:rsidRDefault="006F71BC" w:rsidP="006B54FC">
      <w:pPr>
        <w:pStyle w:val="af2"/>
        <w:numPr>
          <w:ilvl w:val="0"/>
          <w:numId w:val="11"/>
        </w:numPr>
        <w:tabs>
          <w:tab w:val="left" w:pos="1134"/>
        </w:tabs>
        <w:ind w:left="0" w:firstLine="709"/>
        <w:jc w:val="both"/>
        <w:rPr>
          <w:color w:val="auto"/>
          <w:sz w:val="28"/>
          <w:szCs w:val="28"/>
        </w:rPr>
      </w:pPr>
      <w:r w:rsidRPr="006B54FC">
        <w:rPr>
          <w:bCs/>
          <w:color w:val="auto"/>
          <w:sz w:val="28"/>
          <w:szCs w:val="28"/>
          <w:lang w:val="kk-KZ"/>
        </w:rPr>
        <w:t>емдік-диагностикалық амалдардың күрделілік деңгейі</w:t>
      </w:r>
      <w:r w:rsidRPr="006B54FC">
        <w:rPr>
          <w:color w:val="auto"/>
          <w:sz w:val="28"/>
          <w:szCs w:val="28"/>
        </w:rPr>
        <w:t>;</w:t>
      </w:r>
    </w:p>
    <w:p w:rsidR="006F71BC" w:rsidRPr="006B54FC" w:rsidRDefault="006F71BC" w:rsidP="006B54FC">
      <w:pPr>
        <w:pStyle w:val="af2"/>
        <w:numPr>
          <w:ilvl w:val="0"/>
          <w:numId w:val="11"/>
        </w:numPr>
        <w:tabs>
          <w:tab w:val="left" w:pos="1134"/>
        </w:tabs>
        <w:ind w:left="0" w:firstLine="709"/>
        <w:jc w:val="both"/>
        <w:rPr>
          <w:rStyle w:val="s1"/>
          <w:b w:val="0"/>
          <w:bCs w:val="0"/>
          <w:color w:val="auto"/>
          <w:sz w:val="28"/>
          <w:szCs w:val="28"/>
        </w:rPr>
      </w:pPr>
      <w:r w:rsidRPr="006B54FC">
        <w:rPr>
          <w:rStyle w:val="s1"/>
          <w:b w:val="0"/>
          <w:color w:val="auto"/>
          <w:sz w:val="28"/>
          <w:szCs w:val="28"/>
          <w:lang w:val="kk-KZ"/>
        </w:rPr>
        <w:t xml:space="preserve">денсаулық сақтау субъектісі </w:t>
      </w:r>
      <w:r w:rsidR="003306EE" w:rsidRPr="006B54FC">
        <w:rPr>
          <w:rStyle w:val="s1"/>
          <w:b w:val="0"/>
          <w:color w:val="auto"/>
          <w:sz w:val="28"/>
          <w:szCs w:val="28"/>
          <w:lang w:val="kk-KZ"/>
        </w:rPr>
        <w:t>пациенттер</w:t>
      </w:r>
      <w:r w:rsidRPr="006B54FC">
        <w:rPr>
          <w:rStyle w:val="s1"/>
          <w:b w:val="0"/>
          <w:color w:val="auto"/>
          <w:sz w:val="28"/>
          <w:szCs w:val="28"/>
          <w:lang w:val="kk-KZ"/>
        </w:rPr>
        <w:t>інің жылдық орташа саны айқындалуы мүмкін</w:t>
      </w:r>
      <w:r w:rsidRPr="006B54FC">
        <w:rPr>
          <w:rStyle w:val="s1"/>
          <w:b w:val="0"/>
          <w:bCs w:val="0"/>
          <w:color w:val="auto"/>
          <w:sz w:val="28"/>
          <w:szCs w:val="28"/>
        </w:rPr>
        <w:t>;</w:t>
      </w:r>
    </w:p>
    <w:p w:rsidR="006F71BC" w:rsidRPr="006B54FC" w:rsidRDefault="006F71BC" w:rsidP="006B54FC">
      <w:pPr>
        <w:pStyle w:val="af2"/>
        <w:tabs>
          <w:tab w:val="left" w:pos="1134"/>
        </w:tabs>
        <w:ind w:left="0" w:firstLine="709"/>
        <w:jc w:val="both"/>
        <w:rPr>
          <w:color w:val="auto"/>
          <w:sz w:val="28"/>
          <w:szCs w:val="28"/>
        </w:rPr>
      </w:pPr>
      <w:r w:rsidRPr="006B54FC">
        <w:rPr>
          <w:bCs/>
          <w:color w:val="auto"/>
          <w:sz w:val="28"/>
          <w:szCs w:val="28"/>
          <w:lang w:val="kk-KZ"/>
        </w:rPr>
        <w:t>Базалық көрсеткішке жүктеменің коэффициенттері ретінде</w:t>
      </w:r>
      <w:r w:rsidRPr="006B54FC">
        <w:rPr>
          <w:color w:val="auto"/>
          <w:sz w:val="28"/>
          <w:szCs w:val="28"/>
        </w:rPr>
        <w:t>:</w:t>
      </w:r>
    </w:p>
    <w:p w:rsidR="006F71BC" w:rsidRPr="006B54FC" w:rsidRDefault="006F71BC" w:rsidP="006B54FC">
      <w:pPr>
        <w:pStyle w:val="af2"/>
        <w:numPr>
          <w:ilvl w:val="0"/>
          <w:numId w:val="12"/>
        </w:numPr>
        <w:tabs>
          <w:tab w:val="left" w:pos="1134"/>
        </w:tabs>
        <w:ind w:left="0" w:firstLine="709"/>
        <w:jc w:val="both"/>
        <w:rPr>
          <w:color w:val="auto"/>
          <w:sz w:val="28"/>
          <w:szCs w:val="28"/>
        </w:rPr>
      </w:pPr>
      <w:r w:rsidRPr="006B54FC">
        <w:rPr>
          <w:bCs/>
          <w:color w:val="auto"/>
          <w:sz w:val="28"/>
          <w:szCs w:val="28"/>
          <w:lang w:val="kk-KZ"/>
        </w:rPr>
        <w:t>персонал/ дәрігерлер, орта медициналық персонал/ санаттары шегіндегі медицина қызметкерлерінің жылдық орташа саны</w:t>
      </w:r>
      <w:r w:rsidRPr="006B54FC">
        <w:rPr>
          <w:color w:val="auto"/>
          <w:sz w:val="28"/>
          <w:szCs w:val="28"/>
        </w:rPr>
        <w:t>;</w:t>
      </w:r>
    </w:p>
    <w:p w:rsidR="006F71BC" w:rsidRPr="006B54FC" w:rsidRDefault="006F71BC" w:rsidP="006B54FC">
      <w:pPr>
        <w:pStyle w:val="af2"/>
        <w:numPr>
          <w:ilvl w:val="0"/>
          <w:numId w:val="12"/>
        </w:numPr>
        <w:tabs>
          <w:tab w:val="left" w:pos="1134"/>
        </w:tabs>
        <w:ind w:left="0" w:firstLine="709"/>
        <w:jc w:val="both"/>
        <w:rPr>
          <w:rStyle w:val="s1"/>
          <w:b w:val="0"/>
          <w:bCs w:val="0"/>
          <w:color w:val="auto"/>
          <w:sz w:val="28"/>
          <w:szCs w:val="28"/>
        </w:rPr>
      </w:pPr>
      <w:r w:rsidRPr="006B54FC">
        <w:rPr>
          <w:rStyle w:val="s1"/>
          <w:b w:val="0"/>
          <w:color w:val="auto"/>
          <w:sz w:val="28"/>
          <w:szCs w:val="28"/>
          <w:lang w:val="kk-KZ"/>
        </w:rPr>
        <w:t>медицина қызметкерлерінің мамандықтары бойынша жұмыс өтілі</w:t>
      </w:r>
      <w:r w:rsidRPr="006B54FC">
        <w:rPr>
          <w:rStyle w:val="s1"/>
          <w:b w:val="0"/>
          <w:bCs w:val="0"/>
          <w:color w:val="auto"/>
          <w:sz w:val="28"/>
          <w:szCs w:val="28"/>
        </w:rPr>
        <w:t>;</w:t>
      </w:r>
    </w:p>
    <w:p w:rsidR="006F71BC" w:rsidRPr="006B54FC" w:rsidRDefault="006F71BC" w:rsidP="006B54FC">
      <w:pPr>
        <w:pStyle w:val="af2"/>
        <w:numPr>
          <w:ilvl w:val="0"/>
          <w:numId w:val="12"/>
        </w:numPr>
        <w:tabs>
          <w:tab w:val="left" w:pos="1134"/>
        </w:tabs>
        <w:ind w:left="0" w:firstLine="709"/>
        <w:jc w:val="both"/>
        <w:rPr>
          <w:rStyle w:val="s1"/>
          <w:b w:val="0"/>
          <w:bCs w:val="0"/>
          <w:color w:val="auto"/>
          <w:sz w:val="28"/>
          <w:szCs w:val="28"/>
        </w:rPr>
      </w:pPr>
      <w:r w:rsidRPr="006B54FC">
        <w:rPr>
          <w:rStyle w:val="s1"/>
          <w:b w:val="0"/>
          <w:color w:val="auto"/>
          <w:sz w:val="28"/>
          <w:szCs w:val="28"/>
          <w:lang w:val="kk-KZ"/>
        </w:rPr>
        <w:t xml:space="preserve">қызметкерлердің </w:t>
      </w:r>
      <w:r w:rsidR="00D80CB3" w:rsidRPr="006B54FC">
        <w:rPr>
          <w:rStyle w:val="s1"/>
          <w:b w:val="0"/>
          <w:color w:val="auto"/>
          <w:sz w:val="28"/>
          <w:szCs w:val="28"/>
          <w:lang w:val="kk-KZ"/>
        </w:rPr>
        <w:t>кәсіптік</w:t>
      </w:r>
      <w:r w:rsidRPr="006B54FC">
        <w:rPr>
          <w:rStyle w:val="s1"/>
          <w:b w:val="0"/>
          <w:color w:val="auto"/>
          <w:sz w:val="28"/>
          <w:szCs w:val="28"/>
          <w:lang w:val="kk-KZ"/>
        </w:rPr>
        <w:t xml:space="preserve"> біліктілік деңгейі </w:t>
      </w:r>
      <w:r w:rsidRPr="006B54FC">
        <w:rPr>
          <w:rStyle w:val="s1"/>
          <w:b w:val="0"/>
          <w:color w:val="auto"/>
          <w:sz w:val="28"/>
          <w:szCs w:val="28"/>
        </w:rPr>
        <w:t>(</w:t>
      </w:r>
      <w:r w:rsidRPr="006B54FC">
        <w:rPr>
          <w:rStyle w:val="s1"/>
          <w:b w:val="0"/>
          <w:color w:val="auto"/>
          <w:sz w:val="28"/>
          <w:szCs w:val="28"/>
          <w:lang w:val="kk-KZ"/>
        </w:rPr>
        <w:t>санаттары</w:t>
      </w:r>
      <w:r w:rsidRPr="006B54FC">
        <w:rPr>
          <w:rStyle w:val="s1"/>
          <w:b w:val="0"/>
          <w:color w:val="auto"/>
          <w:sz w:val="28"/>
          <w:szCs w:val="28"/>
        </w:rPr>
        <w:t>)</w:t>
      </w:r>
      <w:r w:rsidRPr="006B54FC">
        <w:rPr>
          <w:rStyle w:val="s1"/>
          <w:b w:val="0"/>
          <w:bCs w:val="0"/>
          <w:color w:val="auto"/>
          <w:sz w:val="28"/>
          <w:szCs w:val="28"/>
        </w:rPr>
        <w:t>;</w:t>
      </w:r>
    </w:p>
    <w:p w:rsidR="006F71BC" w:rsidRPr="006B54FC" w:rsidRDefault="006F71BC" w:rsidP="006B54FC">
      <w:pPr>
        <w:pStyle w:val="af2"/>
        <w:numPr>
          <w:ilvl w:val="0"/>
          <w:numId w:val="12"/>
        </w:numPr>
        <w:tabs>
          <w:tab w:val="left" w:pos="1134"/>
        </w:tabs>
        <w:ind w:left="0" w:firstLine="709"/>
        <w:jc w:val="both"/>
        <w:rPr>
          <w:rStyle w:val="s1"/>
          <w:b w:val="0"/>
          <w:bCs w:val="0"/>
          <w:color w:val="auto"/>
          <w:sz w:val="28"/>
          <w:szCs w:val="28"/>
        </w:rPr>
      </w:pPr>
      <w:r w:rsidRPr="006B54FC">
        <w:rPr>
          <w:rStyle w:val="s1"/>
          <w:b w:val="0"/>
          <w:color w:val="auto"/>
          <w:sz w:val="28"/>
          <w:szCs w:val="28"/>
          <w:lang w:val="kk-KZ"/>
        </w:rPr>
        <w:t>денсаулық сақтау субъектілерінің материалдық-техникалық жарақтандырылу деңгейі</w:t>
      </w:r>
      <w:r w:rsidRPr="006B54FC">
        <w:rPr>
          <w:rStyle w:val="s1"/>
          <w:b w:val="0"/>
          <w:bCs w:val="0"/>
          <w:color w:val="auto"/>
          <w:sz w:val="28"/>
          <w:szCs w:val="28"/>
        </w:rPr>
        <w:t>;</w:t>
      </w:r>
    </w:p>
    <w:p w:rsidR="006F71BC" w:rsidRPr="006B54FC" w:rsidRDefault="006F71BC" w:rsidP="006B54FC">
      <w:pPr>
        <w:pStyle w:val="af2"/>
        <w:numPr>
          <w:ilvl w:val="0"/>
          <w:numId w:val="12"/>
        </w:numPr>
        <w:tabs>
          <w:tab w:val="left" w:pos="1134"/>
        </w:tabs>
        <w:ind w:left="0" w:firstLine="709"/>
        <w:jc w:val="both"/>
        <w:rPr>
          <w:rStyle w:val="s1"/>
          <w:b w:val="0"/>
          <w:bCs w:val="0"/>
          <w:color w:val="auto"/>
          <w:sz w:val="28"/>
          <w:szCs w:val="28"/>
        </w:rPr>
      </w:pPr>
      <w:r w:rsidRPr="006B54FC">
        <w:rPr>
          <w:rStyle w:val="s1"/>
          <w:b w:val="0"/>
          <w:color w:val="auto"/>
          <w:sz w:val="28"/>
          <w:szCs w:val="28"/>
          <w:lang w:val="kk-KZ"/>
        </w:rPr>
        <w:t>ұсынылатын медициналық көмектің түрлері, дәрігерлік қателіктердің статистикасы</w:t>
      </w:r>
      <w:r w:rsidRPr="006B54FC">
        <w:rPr>
          <w:rStyle w:val="s1"/>
          <w:b w:val="0"/>
          <w:bCs w:val="0"/>
          <w:color w:val="auto"/>
          <w:sz w:val="28"/>
          <w:szCs w:val="28"/>
        </w:rPr>
        <w:t>;</w:t>
      </w:r>
    </w:p>
    <w:p w:rsidR="006F71BC" w:rsidRPr="006B54FC" w:rsidRDefault="006F71BC" w:rsidP="006B54FC">
      <w:pPr>
        <w:pStyle w:val="af2"/>
        <w:numPr>
          <w:ilvl w:val="0"/>
          <w:numId w:val="12"/>
        </w:numPr>
        <w:tabs>
          <w:tab w:val="left" w:pos="1134"/>
        </w:tabs>
        <w:ind w:left="0" w:firstLine="709"/>
        <w:jc w:val="both"/>
        <w:rPr>
          <w:rStyle w:val="s1"/>
          <w:b w:val="0"/>
          <w:bCs w:val="0"/>
          <w:color w:val="auto"/>
          <w:sz w:val="28"/>
          <w:szCs w:val="28"/>
        </w:rPr>
      </w:pPr>
      <w:r w:rsidRPr="006B54FC">
        <w:rPr>
          <w:rStyle w:val="s1"/>
          <w:b w:val="0"/>
          <w:color w:val="auto"/>
          <w:sz w:val="28"/>
          <w:szCs w:val="28"/>
          <w:lang w:val="kk-KZ"/>
        </w:rPr>
        <w:t>сарапшы ұйым (сарапшылық комиссиялар) қызметінің құнына ақы төлеу</w:t>
      </w:r>
      <w:r w:rsidRPr="006B54FC">
        <w:rPr>
          <w:rStyle w:val="s1"/>
          <w:b w:val="0"/>
          <w:bCs w:val="0"/>
          <w:color w:val="auto"/>
          <w:sz w:val="28"/>
          <w:szCs w:val="28"/>
        </w:rPr>
        <w:t>;</w:t>
      </w:r>
    </w:p>
    <w:p w:rsidR="006F71BC" w:rsidRPr="006B54FC" w:rsidRDefault="003306EE" w:rsidP="006B54FC">
      <w:pPr>
        <w:pStyle w:val="af2"/>
        <w:numPr>
          <w:ilvl w:val="0"/>
          <w:numId w:val="12"/>
        </w:numPr>
        <w:tabs>
          <w:tab w:val="left" w:pos="1134"/>
        </w:tabs>
        <w:ind w:left="0" w:firstLine="709"/>
        <w:jc w:val="both"/>
        <w:rPr>
          <w:rStyle w:val="s1"/>
          <w:b w:val="0"/>
          <w:bCs w:val="0"/>
          <w:color w:val="auto"/>
          <w:sz w:val="28"/>
          <w:szCs w:val="28"/>
        </w:rPr>
      </w:pPr>
      <w:r w:rsidRPr="006B54FC">
        <w:rPr>
          <w:rStyle w:val="s1"/>
          <w:b w:val="0"/>
          <w:color w:val="auto"/>
          <w:sz w:val="28"/>
          <w:szCs w:val="28"/>
          <w:lang w:val="kk-KZ"/>
        </w:rPr>
        <w:t>кепілдік беру</w:t>
      </w:r>
      <w:r w:rsidR="006F71BC" w:rsidRPr="006B54FC">
        <w:rPr>
          <w:rStyle w:val="s1"/>
          <w:b w:val="0"/>
          <w:color w:val="auto"/>
          <w:sz w:val="28"/>
          <w:szCs w:val="28"/>
          <w:lang w:val="kk-KZ"/>
        </w:rPr>
        <w:t xml:space="preserve"> оқиғасының туындау қаупін айқындайтын өзге факторлар анықталуы мүмкін</w:t>
      </w:r>
      <w:r w:rsidR="006F71BC" w:rsidRPr="006B54FC">
        <w:rPr>
          <w:rStyle w:val="s1"/>
          <w:b w:val="0"/>
          <w:bCs w:val="0"/>
          <w:color w:val="auto"/>
          <w:sz w:val="28"/>
          <w:szCs w:val="28"/>
        </w:rPr>
        <w:t>.</w:t>
      </w:r>
    </w:p>
    <w:p w:rsidR="006F71BC" w:rsidRPr="006B54FC" w:rsidRDefault="006F71BC" w:rsidP="006B54FC">
      <w:pPr>
        <w:ind w:firstLine="709"/>
        <w:jc w:val="both"/>
        <w:rPr>
          <w:color w:val="auto"/>
          <w:sz w:val="28"/>
          <w:szCs w:val="28"/>
        </w:rPr>
      </w:pPr>
      <w:r w:rsidRPr="006B54FC">
        <w:rPr>
          <w:rStyle w:val="s0"/>
          <w:color w:val="auto"/>
          <w:sz w:val="28"/>
          <w:szCs w:val="28"/>
          <w:lang w:val="kk-KZ"/>
        </w:rPr>
        <w:t>Медициналық мамандықтарды емдеудің жағымсыз нәтижесі қаупінің дәрежесі бойынша кластарға немесе санаттарға бөлу қажет болуы мүмкін</w:t>
      </w:r>
      <w:r w:rsidRPr="006B54FC">
        <w:rPr>
          <w:rStyle w:val="s0"/>
          <w:color w:val="auto"/>
          <w:sz w:val="28"/>
          <w:szCs w:val="28"/>
        </w:rPr>
        <w:t>.</w:t>
      </w:r>
    </w:p>
    <w:p w:rsidR="00E2239F" w:rsidRPr="00FD1922" w:rsidRDefault="00E2239F" w:rsidP="006F71BC">
      <w:pPr>
        <w:ind w:firstLine="709"/>
        <w:jc w:val="both"/>
        <w:rPr>
          <w:sz w:val="28"/>
          <w:szCs w:val="28"/>
        </w:rPr>
      </w:pPr>
    </w:p>
    <w:sectPr w:rsidR="00E2239F" w:rsidRPr="00FD1922" w:rsidSect="0022060C">
      <w:headerReference w:type="default" r:id="rId8"/>
      <w:pgSz w:w="11906" w:h="16838"/>
      <w:pgMar w:top="1134" w:right="851"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4B43" w:rsidRDefault="00F04B43" w:rsidP="00705452">
      <w:r>
        <w:separator/>
      </w:r>
    </w:p>
  </w:endnote>
  <w:endnote w:type="continuationSeparator" w:id="0">
    <w:p w:rsidR="00F04B43" w:rsidRDefault="00F04B43" w:rsidP="007054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4B43" w:rsidRDefault="00F04B43" w:rsidP="00705452">
      <w:r>
        <w:separator/>
      </w:r>
    </w:p>
  </w:footnote>
  <w:footnote w:type="continuationSeparator" w:id="0">
    <w:p w:rsidR="00F04B43" w:rsidRDefault="00F04B43" w:rsidP="007054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543A" w:rsidRDefault="00BC5C8A">
    <w:pPr>
      <w:pStyle w:val="a9"/>
      <w:jc w:val="center"/>
    </w:pPr>
    <w:r>
      <w:fldChar w:fldCharType="begin"/>
    </w:r>
    <w:r w:rsidR="0019543A">
      <w:instrText>PAGE   \* MERGEFORMAT</w:instrText>
    </w:r>
    <w:r>
      <w:fldChar w:fldCharType="separate"/>
    </w:r>
    <w:r w:rsidR="002E6CDF">
      <w:rPr>
        <w:noProof/>
      </w:rPr>
      <w:t>2</w:t>
    </w:r>
    <w:r>
      <w:rPr>
        <w:noProof/>
      </w:rPr>
      <w:fldChar w:fldCharType="end"/>
    </w:r>
  </w:p>
  <w:p w:rsidR="0019543A" w:rsidRDefault="002E6CDF">
    <w:pPr>
      <w:pStyle w:val="a9"/>
      <w:jc w:val="center"/>
    </w:pPr>
    <w:r>
      <w:rPr>
        <w:noProof/>
      </w:rPr>
      <mc:AlternateContent>
        <mc:Choice Requires="wps">
          <w:drawing>
            <wp:anchor distT="0" distB="0" distL="114300" distR="114300" simplePos="0" relativeHeight="251658240" behindDoc="0" locked="0" layoutInCell="1" allowOverlap="1">
              <wp:simplePos x="0" y="0"/>
              <wp:positionH relativeFrom="column">
                <wp:posOffset>6278880</wp:posOffset>
              </wp:positionH>
              <wp:positionV relativeFrom="paragraph">
                <wp:posOffset>473710</wp:posOffset>
              </wp:positionV>
              <wp:extent cx="381000" cy="8018780"/>
              <wp:effectExtent l="0" t="2540" r="254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8018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17F96" w:rsidRPr="00217F96" w:rsidRDefault="00217F96">
                          <w:pPr>
                            <w:rPr>
                              <w:color w:val="0C0000"/>
                              <w:sz w:val="14"/>
                            </w:rPr>
                          </w:pPr>
                          <w:r>
                            <w:rPr>
                              <w:color w:val="0C0000"/>
                              <w:sz w:val="14"/>
                            </w:rPr>
                            <w:t xml:space="preserve">13.02.2017 ЕСЭДО ГО (версия 7.19.4)  Копия электронного документа. Положительный результат проверки ЭЦП. </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494.4pt;margin-top:37.3pt;width:30pt;height:631.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" stroked="f">
              <v:textbox style="layout-flow:vertical;mso-layout-flow-alt:bottom-to-top">
                <w:txbxContent>
                  <w:p w:rsidR="00217F96" w:rsidRPr="00217F96" w:rsidRDefault="00217F96">
                    <w:pPr>
                      <w:rPr>
                        <w:color w:val="0C0000"/>
                        <w:sz w:val="14"/>
                      </w:rPr>
                    </w:pPr>
                    <w:r>
                      <w:rPr>
                        <w:color w:val="0C0000"/>
                        <w:sz w:val="14"/>
                      </w:rPr>
                      <w:t xml:space="preserve">13.02.2017 ЕСЭДО ГО (версия 7.19.4)  Копия электронного документа. Положительный результат проверки ЭЦП. </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653EA"/>
    <w:multiLevelType w:val="hybridMultilevel"/>
    <w:tmpl w:val="203AD662"/>
    <w:lvl w:ilvl="0" w:tplc="E6804562">
      <w:start w:val="1"/>
      <w:numFmt w:val="decimal"/>
      <w:lvlText w:val="%1)"/>
      <w:lvlJc w:val="left"/>
      <w:pPr>
        <w:ind w:left="1069" w:hanging="360"/>
      </w:pPr>
      <w:rPr>
        <w:rFonts w:hint="default"/>
        <w:b/>
        <w:bCs/>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04584BA0"/>
    <w:multiLevelType w:val="hybridMultilevel"/>
    <w:tmpl w:val="ED104712"/>
    <w:lvl w:ilvl="0" w:tplc="D8FCCF16">
      <w:start w:val="1"/>
      <w:numFmt w:val="decimal"/>
      <w:lvlText w:val="%1)"/>
      <w:lvlJc w:val="left"/>
      <w:pPr>
        <w:ind w:left="760" w:hanging="360"/>
      </w:pPr>
      <w:rPr>
        <w:rFonts w:hint="default"/>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46F3A5D"/>
    <w:multiLevelType w:val="hybridMultilevel"/>
    <w:tmpl w:val="118C7B9C"/>
    <w:lvl w:ilvl="0" w:tplc="791EF0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5431D1D"/>
    <w:multiLevelType w:val="multilevel"/>
    <w:tmpl w:val="33909520"/>
    <w:lvl w:ilvl="0">
      <w:start w:val="1"/>
      <w:numFmt w:val="decimal"/>
      <w:lvlText w:val="%1)"/>
      <w:lvlJc w:val="left"/>
      <w:rPr>
        <w:rFonts w:ascii="Times New Roman" w:eastAsia="Times New Roman" w:hAnsi="Times New Roman"/>
        <w:b w:val="0"/>
        <w:bCs w:val="0"/>
        <w:i w:val="0"/>
        <w:iCs w:val="0"/>
        <w:smallCaps w:val="0"/>
        <w:strike w:val="0"/>
        <w:color w:val="000000"/>
        <w:spacing w:val="9"/>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A4B00E3"/>
    <w:multiLevelType w:val="hybridMultilevel"/>
    <w:tmpl w:val="6D76CF9C"/>
    <w:lvl w:ilvl="0" w:tplc="25408D60">
      <w:start w:val="1"/>
      <w:numFmt w:val="decimal"/>
      <w:lvlText w:val="%1)"/>
      <w:lvlJc w:val="left"/>
      <w:pPr>
        <w:ind w:left="760" w:hanging="360"/>
      </w:pPr>
      <w:rPr>
        <w:rFonts w:hint="default"/>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0B352F1E"/>
    <w:multiLevelType w:val="hybridMultilevel"/>
    <w:tmpl w:val="0024A6DA"/>
    <w:lvl w:ilvl="0" w:tplc="0D6419DA">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6">
    <w:nsid w:val="0B7C432A"/>
    <w:multiLevelType w:val="hybridMultilevel"/>
    <w:tmpl w:val="B70848F4"/>
    <w:lvl w:ilvl="0" w:tplc="093A6074">
      <w:start w:val="1"/>
      <w:numFmt w:val="decimal"/>
      <w:lvlText w:val="%1."/>
      <w:lvlJc w:val="left"/>
      <w:pPr>
        <w:tabs>
          <w:tab w:val="num" w:pos="720"/>
        </w:tabs>
        <w:ind w:left="720" w:hanging="360"/>
      </w:pPr>
    </w:lvl>
    <w:lvl w:ilvl="1" w:tplc="D3586956">
      <w:start w:val="1"/>
      <w:numFmt w:val="decimal"/>
      <w:lvlText w:val="%2."/>
      <w:lvlJc w:val="left"/>
      <w:pPr>
        <w:tabs>
          <w:tab w:val="num" w:pos="1440"/>
        </w:tabs>
        <w:ind w:left="1440" w:hanging="360"/>
      </w:pPr>
    </w:lvl>
    <w:lvl w:ilvl="2" w:tplc="A470E436">
      <w:start w:val="1"/>
      <w:numFmt w:val="decimal"/>
      <w:lvlText w:val="%3."/>
      <w:lvlJc w:val="left"/>
      <w:pPr>
        <w:tabs>
          <w:tab w:val="num" w:pos="2160"/>
        </w:tabs>
        <w:ind w:left="2160" w:hanging="360"/>
      </w:pPr>
    </w:lvl>
    <w:lvl w:ilvl="3" w:tplc="AF96BE32">
      <w:start w:val="1"/>
      <w:numFmt w:val="decimal"/>
      <w:lvlText w:val="%4."/>
      <w:lvlJc w:val="left"/>
      <w:pPr>
        <w:tabs>
          <w:tab w:val="num" w:pos="2880"/>
        </w:tabs>
        <w:ind w:left="2880" w:hanging="360"/>
      </w:pPr>
    </w:lvl>
    <w:lvl w:ilvl="4" w:tplc="376C9A16">
      <w:start w:val="1"/>
      <w:numFmt w:val="decimal"/>
      <w:lvlText w:val="%5."/>
      <w:lvlJc w:val="left"/>
      <w:pPr>
        <w:tabs>
          <w:tab w:val="num" w:pos="3600"/>
        </w:tabs>
        <w:ind w:left="3600" w:hanging="360"/>
      </w:pPr>
    </w:lvl>
    <w:lvl w:ilvl="5" w:tplc="E6AE3580">
      <w:start w:val="1"/>
      <w:numFmt w:val="decimal"/>
      <w:lvlText w:val="%6."/>
      <w:lvlJc w:val="left"/>
      <w:pPr>
        <w:tabs>
          <w:tab w:val="num" w:pos="4320"/>
        </w:tabs>
        <w:ind w:left="4320" w:hanging="360"/>
      </w:pPr>
    </w:lvl>
    <w:lvl w:ilvl="6" w:tplc="DAF8F6EC">
      <w:start w:val="1"/>
      <w:numFmt w:val="decimal"/>
      <w:lvlText w:val="%7."/>
      <w:lvlJc w:val="left"/>
      <w:pPr>
        <w:tabs>
          <w:tab w:val="num" w:pos="5040"/>
        </w:tabs>
        <w:ind w:left="5040" w:hanging="360"/>
      </w:pPr>
    </w:lvl>
    <w:lvl w:ilvl="7" w:tplc="4424A5D0">
      <w:start w:val="1"/>
      <w:numFmt w:val="decimal"/>
      <w:lvlText w:val="%8."/>
      <w:lvlJc w:val="left"/>
      <w:pPr>
        <w:tabs>
          <w:tab w:val="num" w:pos="5760"/>
        </w:tabs>
        <w:ind w:left="5760" w:hanging="360"/>
      </w:pPr>
    </w:lvl>
    <w:lvl w:ilvl="8" w:tplc="9050B618">
      <w:start w:val="1"/>
      <w:numFmt w:val="decimal"/>
      <w:lvlText w:val="%9."/>
      <w:lvlJc w:val="left"/>
      <w:pPr>
        <w:tabs>
          <w:tab w:val="num" w:pos="6480"/>
        </w:tabs>
        <w:ind w:left="6480" w:hanging="360"/>
      </w:pPr>
    </w:lvl>
  </w:abstractNum>
  <w:abstractNum w:abstractNumId="7">
    <w:nsid w:val="0BAC7FD5"/>
    <w:multiLevelType w:val="hybridMultilevel"/>
    <w:tmpl w:val="63565B54"/>
    <w:lvl w:ilvl="0" w:tplc="F9E21AFA">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12E2273B"/>
    <w:multiLevelType w:val="multilevel"/>
    <w:tmpl w:val="6BAAF664"/>
    <w:lvl w:ilvl="0">
      <w:start w:val="1"/>
      <w:numFmt w:val="decimal"/>
      <w:lvlText w:val="%1."/>
      <w:lvlJc w:val="left"/>
      <w:rPr>
        <w:rFonts w:ascii="Times New Roman" w:eastAsia="Times New Roman" w:hAnsi="Times New Roman"/>
        <w:b/>
        <w:bCs/>
        <w:i w:val="0"/>
        <w:iCs w:val="0"/>
        <w:smallCaps w:val="0"/>
        <w:strike w:val="0"/>
        <w:color w:val="000000"/>
        <w:spacing w:val="6"/>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0C85324"/>
    <w:multiLevelType w:val="hybridMultilevel"/>
    <w:tmpl w:val="ADC03528"/>
    <w:lvl w:ilvl="0" w:tplc="C97AC342">
      <w:start w:val="1"/>
      <w:numFmt w:val="decimal"/>
      <w:lvlText w:val="%1)"/>
      <w:lvlJc w:val="left"/>
      <w:pPr>
        <w:ind w:left="11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25CD599D"/>
    <w:multiLevelType w:val="hybridMultilevel"/>
    <w:tmpl w:val="6E84337E"/>
    <w:lvl w:ilvl="0" w:tplc="04190011">
      <w:start w:val="1"/>
      <w:numFmt w:val="decimal"/>
      <w:lvlText w:val="%1)"/>
      <w:lvlJc w:val="left"/>
      <w:pPr>
        <w:ind w:left="1120" w:hanging="360"/>
      </w:pPr>
      <w:rPr>
        <w:rFonts w:hint="default"/>
      </w:rPr>
    </w:lvl>
    <w:lvl w:ilvl="1" w:tplc="04190003">
      <w:start w:val="1"/>
      <w:numFmt w:val="bullet"/>
      <w:lvlText w:val="o"/>
      <w:lvlJc w:val="left"/>
      <w:pPr>
        <w:ind w:left="1840" w:hanging="360"/>
      </w:pPr>
      <w:rPr>
        <w:rFonts w:ascii="Courier New" w:hAnsi="Courier New" w:cs="Courier New" w:hint="default"/>
      </w:rPr>
    </w:lvl>
    <w:lvl w:ilvl="2" w:tplc="04190005">
      <w:start w:val="1"/>
      <w:numFmt w:val="bullet"/>
      <w:lvlText w:val=""/>
      <w:lvlJc w:val="left"/>
      <w:pPr>
        <w:ind w:left="2560" w:hanging="360"/>
      </w:pPr>
      <w:rPr>
        <w:rFonts w:ascii="Wingdings" w:hAnsi="Wingdings" w:cs="Wingdings" w:hint="default"/>
      </w:rPr>
    </w:lvl>
    <w:lvl w:ilvl="3" w:tplc="04190001">
      <w:start w:val="1"/>
      <w:numFmt w:val="bullet"/>
      <w:lvlText w:val=""/>
      <w:lvlJc w:val="left"/>
      <w:pPr>
        <w:ind w:left="3280" w:hanging="360"/>
      </w:pPr>
      <w:rPr>
        <w:rFonts w:ascii="Symbol" w:hAnsi="Symbol" w:cs="Symbol" w:hint="default"/>
      </w:rPr>
    </w:lvl>
    <w:lvl w:ilvl="4" w:tplc="04190003">
      <w:start w:val="1"/>
      <w:numFmt w:val="bullet"/>
      <w:lvlText w:val="o"/>
      <w:lvlJc w:val="left"/>
      <w:pPr>
        <w:ind w:left="4000" w:hanging="360"/>
      </w:pPr>
      <w:rPr>
        <w:rFonts w:ascii="Courier New" w:hAnsi="Courier New" w:cs="Courier New" w:hint="default"/>
      </w:rPr>
    </w:lvl>
    <w:lvl w:ilvl="5" w:tplc="04190005">
      <w:start w:val="1"/>
      <w:numFmt w:val="bullet"/>
      <w:lvlText w:val=""/>
      <w:lvlJc w:val="left"/>
      <w:pPr>
        <w:ind w:left="4720" w:hanging="360"/>
      </w:pPr>
      <w:rPr>
        <w:rFonts w:ascii="Wingdings" w:hAnsi="Wingdings" w:cs="Wingdings" w:hint="default"/>
      </w:rPr>
    </w:lvl>
    <w:lvl w:ilvl="6" w:tplc="04190001">
      <w:start w:val="1"/>
      <w:numFmt w:val="bullet"/>
      <w:lvlText w:val=""/>
      <w:lvlJc w:val="left"/>
      <w:pPr>
        <w:ind w:left="5440" w:hanging="360"/>
      </w:pPr>
      <w:rPr>
        <w:rFonts w:ascii="Symbol" w:hAnsi="Symbol" w:cs="Symbol" w:hint="default"/>
      </w:rPr>
    </w:lvl>
    <w:lvl w:ilvl="7" w:tplc="04190003">
      <w:start w:val="1"/>
      <w:numFmt w:val="bullet"/>
      <w:lvlText w:val="o"/>
      <w:lvlJc w:val="left"/>
      <w:pPr>
        <w:ind w:left="6160" w:hanging="360"/>
      </w:pPr>
      <w:rPr>
        <w:rFonts w:ascii="Courier New" w:hAnsi="Courier New" w:cs="Courier New" w:hint="default"/>
      </w:rPr>
    </w:lvl>
    <w:lvl w:ilvl="8" w:tplc="04190005">
      <w:start w:val="1"/>
      <w:numFmt w:val="bullet"/>
      <w:lvlText w:val=""/>
      <w:lvlJc w:val="left"/>
      <w:pPr>
        <w:ind w:left="6880" w:hanging="360"/>
      </w:pPr>
      <w:rPr>
        <w:rFonts w:ascii="Wingdings" w:hAnsi="Wingdings" w:cs="Wingdings" w:hint="default"/>
      </w:rPr>
    </w:lvl>
  </w:abstractNum>
  <w:abstractNum w:abstractNumId="11">
    <w:nsid w:val="282C6635"/>
    <w:multiLevelType w:val="hybridMultilevel"/>
    <w:tmpl w:val="9A6470FC"/>
    <w:lvl w:ilvl="0" w:tplc="04190005">
      <w:start w:val="1"/>
      <w:numFmt w:val="bullet"/>
      <w:lvlText w:val=""/>
      <w:lvlJc w:val="left"/>
      <w:pPr>
        <w:ind w:left="1287" w:hanging="360"/>
      </w:pPr>
      <w:rPr>
        <w:rFonts w:ascii="Wingdings" w:hAnsi="Wingdings" w:cs="Wingdings"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12">
    <w:nsid w:val="2F1E5D79"/>
    <w:multiLevelType w:val="hybridMultilevel"/>
    <w:tmpl w:val="F27ADE5E"/>
    <w:lvl w:ilvl="0" w:tplc="DDB291D4">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3">
    <w:nsid w:val="34D17A40"/>
    <w:multiLevelType w:val="hybridMultilevel"/>
    <w:tmpl w:val="6B24E5EE"/>
    <w:lvl w:ilvl="0" w:tplc="6B2A9A20">
      <w:start w:val="1"/>
      <w:numFmt w:val="decimal"/>
      <w:lvlText w:val="%1)"/>
      <w:lvlJc w:val="left"/>
      <w:pPr>
        <w:ind w:left="760" w:hanging="360"/>
      </w:pPr>
      <w:rPr>
        <w:rFonts w:hint="default"/>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362E42F3"/>
    <w:multiLevelType w:val="hybridMultilevel"/>
    <w:tmpl w:val="284C3AB2"/>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15">
    <w:nsid w:val="41726EB7"/>
    <w:multiLevelType w:val="hybridMultilevel"/>
    <w:tmpl w:val="2FFAD456"/>
    <w:lvl w:ilvl="0" w:tplc="9A82D692">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6">
    <w:nsid w:val="459E0590"/>
    <w:multiLevelType w:val="hybridMultilevel"/>
    <w:tmpl w:val="D0E0BA32"/>
    <w:lvl w:ilvl="0" w:tplc="153E2E9E">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7">
    <w:nsid w:val="4AEC7F19"/>
    <w:multiLevelType w:val="multilevel"/>
    <w:tmpl w:val="7BC47BB4"/>
    <w:lvl w:ilvl="0">
      <w:start w:val="1"/>
      <w:numFmt w:val="bullet"/>
      <w:lvlText w:val="-"/>
      <w:lvlJc w:val="left"/>
      <w:rPr>
        <w:rFonts w:ascii="Times New Roman" w:eastAsia="Times New Roman" w:hAnsi="Times New Roman"/>
        <w:b w:val="0"/>
        <w:bCs w:val="0"/>
        <w:i w:val="0"/>
        <w:iCs w:val="0"/>
        <w:smallCaps w:val="0"/>
        <w:strike w:val="0"/>
        <w:color w:val="000000"/>
        <w:spacing w:val="9"/>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0650C19"/>
    <w:multiLevelType w:val="hybridMultilevel"/>
    <w:tmpl w:val="C820E61E"/>
    <w:lvl w:ilvl="0" w:tplc="A6687E36">
      <w:start w:val="1"/>
      <w:numFmt w:val="decimal"/>
      <w:lvlText w:val="%1)"/>
      <w:lvlJc w:val="left"/>
      <w:pPr>
        <w:ind w:left="760" w:hanging="360"/>
      </w:pPr>
      <w:rPr>
        <w:rFonts w:hint="default"/>
        <w:b w:val="0"/>
        <w:bCs w:val="0"/>
      </w:rPr>
    </w:lvl>
    <w:lvl w:ilvl="1" w:tplc="04190019">
      <w:start w:val="1"/>
      <w:numFmt w:val="lowerLetter"/>
      <w:lvlText w:val="%2."/>
      <w:lvlJc w:val="left"/>
      <w:pPr>
        <w:ind w:left="1480" w:hanging="360"/>
      </w:pPr>
    </w:lvl>
    <w:lvl w:ilvl="2" w:tplc="0419001B">
      <w:start w:val="1"/>
      <w:numFmt w:val="lowerRoman"/>
      <w:lvlText w:val="%3."/>
      <w:lvlJc w:val="right"/>
      <w:pPr>
        <w:ind w:left="2200" w:hanging="180"/>
      </w:pPr>
    </w:lvl>
    <w:lvl w:ilvl="3" w:tplc="0419000F">
      <w:start w:val="1"/>
      <w:numFmt w:val="decimal"/>
      <w:lvlText w:val="%4."/>
      <w:lvlJc w:val="left"/>
      <w:pPr>
        <w:ind w:left="2920" w:hanging="360"/>
      </w:pPr>
    </w:lvl>
    <w:lvl w:ilvl="4" w:tplc="04190019">
      <w:start w:val="1"/>
      <w:numFmt w:val="lowerLetter"/>
      <w:lvlText w:val="%5."/>
      <w:lvlJc w:val="left"/>
      <w:pPr>
        <w:ind w:left="3640" w:hanging="360"/>
      </w:pPr>
    </w:lvl>
    <w:lvl w:ilvl="5" w:tplc="0419001B">
      <w:start w:val="1"/>
      <w:numFmt w:val="lowerRoman"/>
      <w:lvlText w:val="%6."/>
      <w:lvlJc w:val="right"/>
      <w:pPr>
        <w:ind w:left="4360" w:hanging="180"/>
      </w:pPr>
    </w:lvl>
    <w:lvl w:ilvl="6" w:tplc="0419000F">
      <w:start w:val="1"/>
      <w:numFmt w:val="decimal"/>
      <w:lvlText w:val="%7."/>
      <w:lvlJc w:val="left"/>
      <w:pPr>
        <w:ind w:left="5080" w:hanging="360"/>
      </w:pPr>
    </w:lvl>
    <w:lvl w:ilvl="7" w:tplc="04190019">
      <w:start w:val="1"/>
      <w:numFmt w:val="lowerLetter"/>
      <w:lvlText w:val="%8."/>
      <w:lvlJc w:val="left"/>
      <w:pPr>
        <w:ind w:left="5800" w:hanging="360"/>
      </w:pPr>
    </w:lvl>
    <w:lvl w:ilvl="8" w:tplc="0419001B">
      <w:start w:val="1"/>
      <w:numFmt w:val="lowerRoman"/>
      <w:lvlText w:val="%9."/>
      <w:lvlJc w:val="right"/>
      <w:pPr>
        <w:ind w:left="6520" w:hanging="180"/>
      </w:pPr>
    </w:lvl>
  </w:abstractNum>
  <w:abstractNum w:abstractNumId="19">
    <w:nsid w:val="5B7B520C"/>
    <w:multiLevelType w:val="hybridMultilevel"/>
    <w:tmpl w:val="D176540C"/>
    <w:lvl w:ilvl="0" w:tplc="05C840E4">
      <w:start w:val="1"/>
      <w:numFmt w:val="decimal"/>
      <w:lvlText w:val="%1)"/>
      <w:lvlJc w:val="left"/>
      <w:pPr>
        <w:ind w:left="11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60AF6BC3"/>
    <w:multiLevelType w:val="hybridMultilevel"/>
    <w:tmpl w:val="C8202D70"/>
    <w:lvl w:ilvl="0" w:tplc="326E077E">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1">
    <w:nsid w:val="71867A8B"/>
    <w:multiLevelType w:val="hybridMultilevel"/>
    <w:tmpl w:val="CF5ECBC2"/>
    <w:lvl w:ilvl="0" w:tplc="0419000F">
      <w:start w:val="1"/>
      <w:numFmt w:val="decimal"/>
      <w:lvlText w:val="%1."/>
      <w:lvlJc w:val="left"/>
      <w:pPr>
        <w:ind w:left="780"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2">
    <w:nsid w:val="79102DB3"/>
    <w:multiLevelType w:val="hybridMultilevel"/>
    <w:tmpl w:val="EADA6B8C"/>
    <w:lvl w:ilvl="0" w:tplc="C3624372">
      <w:start w:val="1"/>
      <w:numFmt w:val="decimal"/>
      <w:lvlText w:val="%1)"/>
      <w:lvlJc w:val="left"/>
      <w:pPr>
        <w:ind w:left="11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7A782767"/>
    <w:multiLevelType w:val="hybridMultilevel"/>
    <w:tmpl w:val="BCDCF14A"/>
    <w:lvl w:ilvl="0" w:tplc="04190001">
      <w:start w:val="1"/>
      <w:numFmt w:val="bullet"/>
      <w:lvlText w:val=""/>
      <w:lvlJc w:val="left"/>
      <w:pPr>
        <w:ind w:left="1428" w:hanging="360"/>
      </w:pPr>
      <w:rPr>
        <w:rFonts w:ascii="Symbol" w:hAnsi="Symbol" w:cs="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cs="Wingdings" w:hint="default"/>
      </w:rPr>
    </w:lvl>
    <w:lvl w:ilvl="3" w:tplc="04190001">
      <w:start w:val="1"/>
      <w:numFmt w:val="bullet"/>
      <w:lvlText w:val=""/>
      <w:lvlJc w:val="left"/>
      <w:pPr>
        <w:ind w:left="3588" w:hanging="360"/>
      </w:pPr>
      <w:rPr>
        <w:rFonts w:ascii="Symbol" w:hAnsi="Symbol" w:cs="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cs="Wingdings" w:hint="default"/>
      </w:rPr>
    </w:lvl>
    <w:lvl w:ilvl="6" w:tplc="04190001">
      <w:start w:val="1"/>
      <w:numFmt w:val="bullet"/>
      <w:lvlText w:val=""/>
      <w:lvlJc w:val="left"/>
      <w:pPr>
        <w:ind w:left="5748" w:hanging="360"/>
      </w:pPr>
      <w:rPr>
        <w:rFonts w:ascii="Symbol" w:hAnsi="Symbol" w:cs="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cs="Wingdings" w:hint="default"/>
      </w:rPr>
    </w:lvl>
  </w:abstractNum>
  <w:num w:numId="1">
    <w:abstractNumId w:val="7"/>
  </w:num>
  <w:num w:numId="2">
    <w:abstractNumId w:val="10"/>
  </w:num>
  <w:num w:numId="3">
    <w:abstractNumId w:val="9"/>
  </w:num>
  <w:num w:numId="4">
    <w:abstractNumId w:val="14"/>
  </w:num>
  <w:num w:numId="5">
    <w:abstractNumId w:val="16"/>
  </w:num>
  <w:num w:numId="6">
    <w:abstractNumId w:val="15"/>
  </w:num>
  <w:num w:numId="7">
    <w:abstractNumId w:val="18"/>
  </w:num>
  <w:num w:numId="8">
    <w:abstractNumId w:val="19"/>
  </w:num>
  <w:num w:numId="9">
    <w:abstractNumId w:val="4"/>
  </w:num>
  <w:num w:numId="10">
    <w:abstractNumId w:val="22"/>
  </w:num>
  <w:num w:numId="11">
    <w:abstractNumId w:val="1"/>
  </w:num>
  <w:num w:numId="12">
    <w:abstractNumId w:val="13"/>
  </w:num>
  <w:num w:numId="13">
    <w:abstractNumId w:val="11"/>
  </w:num>
  <w:num w:numId="14">
    <w:abstractNumId w:val="6"/>
  </w:num>
  <w:num w:numId="15">
    <w:abstractNumId w:val="8"/>
  </w:num>
  <w:num w:numId="16">
    <w:abstractNumId w:val="3"/>
  </w:num>
  <w:num w:numId="17">
    <w:abstractNumId w:val="17"/>
  </w:num>
  <w:num w:numId="18">
    <w:abstractNumId w:val="12"/>
  </w:num>
  <w:num w:numId="19">
    <w:abstractNumId w:val="0"/>
  </w:num>
  <w:num w:numId="20">
    <w:abstractNumId w:val="20"/>
  </w:num>
  <w:num w:numId="21">
    <w:abstractNumId w:val="5"/>
  </w:num>
  <w:num w:numId="22">
    <w:abstractNumId w:val="23"/>
  </w:num>
  <w:num w:numId="23">
    <w:abstractNumId w:val="2"/>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defaultTabStop w:val="708"/>
  <w:doNotHyphenateCaps/>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2B1B"/>
    <w:rsid w:val="000312B4"/>
    <w:rsid w:val="0004569A"/>
    <w:rsid w:val="00045A0F"/>
    <w:rsid w:val="000A50BD"/>
    <w:rsid w:val="000E1E4F"/>
    <w:rsid w:val="000F313C"/>
    <w:rsid w:val="000F7690"/>
    <w:rsid w:val="001359C5"/>
    <w:rsid w:val="001421FC"/>
    <w:rsid w:val="00155A1A"/>
    <w:rsid w:val="00193753"/>
    <w:rsid w:val="0019543A"/>
    <w:rsid w:val="001B16C2"/>
    <w:rsid w:val="001B19AF"/>
    <w:rsid w:val="00202CF6"/>
    <w:rsid w:val="00217F96"/>
    <w:rsid w:val="0022060C"/>
    <w:rsid w:val="00221AA0"/>
    <w:rsid w:val="00237EB5"/>
    <w:rsid w:val="00262691"/>
    <w:rsid w:val="002740C9"/>
    <w:rsid w:val="00285ABD"/>
    <w:rsid w:val="00291C74"/>
    <w:rsid w:val="002926CA"/>
    <w:rsid w:val="002A6D2C"/>
    <w:rsid w:val="002E6916"/>
    <w:rsid w:val="002E6CDF"/>
    <w:rsid w:val="002F7C5F"/>
    <w:rsid w:val="00301AF2"/>
    <w:rsid w:val="003112E0"/>
    <w:rsid w:val="00314489"/>
    <w:rsid w:val="00324964"/>
    <w:rsid w:val="003306EE"/>
    <w:rsid w:val="00346E18"/>
    <w:rsid w:val="003520B9"/>
    <w:rsid w:val="00354CB2"/>
    <w:rsid w:val="00355259"/>
    <w:rsid w:val="003617EF"/>
    <w:rsid w:val="003A0CB9"/>
    <w:rsid w:val="003B0948"/>
    <w:rsid w:val="003D4226"/>
    <w:rsid w:val="003D7976"/>
    <w:rsid w:val="003D7B6D"/>
    <w:rsid w:val="003E12EE"/>
    <w:rsid w:val="003E4193"/>
    <w:rsid w:val="003E7F01"/>
    <w:rsid w:val="003F7B16"/>
    <w:rsid w:val="003F7E99"/>
    <w:rsid w:val="0040673B"/>
    <w:rsid w:val="004148DD"/>
    <w:rsid w:val="00417A60"/>
    <w:rsid w:val="004215E6"/>
    <w:rsid w:val="00422BBA"/>
    <w:rsid w:val="00432B8D"/>
    <w:rsid w:val="00441952"/>
    <w:rsid w:val="004510C4"/>
    <w:rsid w:val="00452DAC"/>
    <w:rsid w:val="00486D38"/>
    <w:rsid w:val="004876AE"/>
    <w:rsid w:val="004A6864"/>
    <w:rsid w:val="004B3263"/>
    <w:rsid w:val="004C2179"/>
    <w:rsid w:val="004C4181"/>
    <w:rsid w:val="004C7E24"/>
    <w:rsid w:val="004E6D33"/>
    <w:rsid w:val="004F0C1D"/>
    <w:rsid w:val="004F67FF"/>
    <w:rsid w:val="004F793E"/>
    <w:rsid w:val="00503142"/>
    <w:rsid w:val="00513936"/>
    <w:rsid w:val="005D2B1B"/>
    <w:rsid w:val="005D50E7"/>
    <w:rsid w:val="005D5A95"/>
    <w:rsid w:val="00616C20"/>
    <w:rsid w:val="00625DF3"/>
    <w:rsid w:val="006270B7"/>
    <w:rsid w:val="006337AA"/>
    <w:rsid w:val="00644D96"/>
    <w:rsid w:val="00663FF2"/>
    <w:rsid w:val="00673480"/>
    <w:rsid w:val="006767EC"/>
    <w:rsid w:val="00682252"/>
    <w:rsid w:val="0068505D"/>
    <w:rsid w:val="00691D5D"/>
    <w:rsid w:val="006B1337"/>
    <w:rsid w:val="006B54FC"/>
    <w:rsid w:val="006E2AF7"/>
    <w:rsid w:val="006E672A"/>
    <w:rsid w:val="006F71BC"/>
    <w:rsid w:val="006F7315"/>
    <w:rsid w:val="00705452"/>
    <w:rsid w:val="00711AB5"/>
    <w:rsid w:val="00742718"/>
    <w:rsid w:val="00752964"/>
    <w:rsid w:val="007645FD"/>
    <w:rsid w:val="00766E6B"/>
    <w:rsid w:val="007722A1"/>
    <w:rsid w:val="00781B38"/>
    <w:rsid w:val="007B35E1"/>
    <w:rsid w:val="007B7D98"/>
    <w:rsid w:val="007C124F"/>
    <w:rsid w:val="007D589C"/>
    <w:rsid w:val="007E204C"/>
    <w:rsid w:val="00801B9F"/>
    <w:rsid w:val="0082725D"/>
    <w:rsid w:val="00836319"/>
    <w:rsid w:val="0085058F"/>
    <w:rsid w:val="00867510"/>
    <w:rsid w:val="00870602"/>
    <w:rsid w:val="008800FB"/>
    <w:rsid w:val="00887060"/>
    <w:rsid w:val="00893F16"/>
    <w:rsid w:val="008B57AC"/>
    <w:rsid w:val="008B7889"/>
    <w:rsid w:val="008C347D"/>
    <w:rsid w:val="008D4F7E"/>
    <w:rsid w:val="0090427C"/>
    <w:rsid w:val="0094615D"/>
    <w:rsid w:val="00961EA7"/>
    <w:rsid w:val="00965894"/>
    <w:rsid w:val="00977A76"/>
    <w:rsid w:val="00991C2B"/>
    <w:rsid w:val="00994B59"/>
    <w:rsid w:val="009B36EB"/>
    <w:rsid w:val="009C03D8"/>
    <w:rsid w:val="009E3796"/>
    <w:rsid w:val="00A05607"/>
    <w:rsid w:val="00A509AF"/>
    <w:rsid w:val="00A63E24"/>
    <w:rsid w:val="00A77476"/>
    <w:rsid w:val="00A91B34"/>
    <w:rsid w:val="00A92149"/>
    <w:rsid w:val="00A97EE9"/>
    <w:rsid w:val="00A97F5E"/>
    <w:rsid w:val="00AB14EA"/>
    <w:rsid w:val="00AB7101"/>
    <w:rsid w:val="00AC77CC"/>
    <w:rsid w:val="00AE07D2"/>
    <w:rsid w:val="00B04C61"/>
    <w:rsid w:val="00B13719"/>
    <w:rsid w:val="00B25A21"/>
    <w:rsid w:val="00B32517"/>
    <w:rsid w:val="00B66C73"/>
    <w:rsid w:val="00B74855"/>
    <w:rsid w:val="00B8625C"/>
    <w:rsid w:val="00BA3DF2"/>
    <w:rsid w:val="00BC0DEA"/>
    <w:rsid w:val="00BC5C8A"/>
    <w:rsid w:val="00BD23A9"/>
    <w:rsid w:val="00BF6800"/>
    <w:rsid w:val="00BF7943"/>
    <w:rsid w:val="00C17237"/>
    <w:rsid w:val="00C535D2"/>
    <w:rsid w:val="00C60BEA"/>
    <w:rsid w:val="00C63A47"/>
    <w:rsid w:val="00C8326B"/>
    <w:rsid w:val="00C93D61"/>
    <w:rsid w:val="00CB7254"/>
    <w:rsid w:val="00CD1403"/>
    <w:rsid w:val="00CE1F9F"/>
    <w:rsid w:val="00CE2F09"/>
    <w:rsid w:val="00CF3444"/>
    <w:rsid w:val="00D05856"/>
    <w:rsid w:val="00D23642"/>
    <w:rsid w:val="00D32B12"/>
    <w:rsid w:val="00D3595E"/>
    <w:rsid w:val="00D42DA0"/>
    <w:rsid w:val="00D5347A"/>
    <w:rsid w:val="00D53C38"/>
    <w:rsid w:val="00D70943"/>
    <w:rsid w:val="00D71260"/>
    <w:rsid w:val="00D80CB3"/>
    <w:rsid w:val="00D837AE"/>
    <w:rsid w:val="00D867B9"/>
    <w:rsid w:val="00D875AC"/>
    <w:rsid w:val="00DA3B2D"/>
    <w:rsid w:val="00DC17A4"/>
    <w:rsid w:val="00DE1911"/>
    <w:rsid w:val="00DF7042"/>
    <w:rsid w:val="00E2239F"/>
    <w:rsid w:val="00E40116"/>
    <w:rsid w:val="00E56D1B"/>
    <w:rsid w:val="00E752C7"/>
    <w:rsid w:val="00E75ECF"/>
    <w:rsid w:val="00E81E37"/>
    <w:rsid w:val="00EA02B2"/>
    <w:rsid w:val="00EA2CB5"/>
    <w:rsid w:val="00EB5B1E"/>
    <w:rsid w:val="00EC26F6"/>
    <w:rsid w:val="00F04B43"/>
    <w:rsid w:val="00F1416C"/>
    <w:rsid w:val="00F20CA3"/>
    <w:rsid w:val="00F2181F"/>
    <w:rsid w:val="00F553CE"/>
    <w:rsid w:val="00F574D1"/>
    <w:rsid w:val="00F61613"/>
    <w:rsid w:val="00F85FB3"/>
    <w:rsid w:val="00F872AE"/>
    <w:rsid w:val="00F97CB0"/>
    <w:rsid w:val="00FA24D1"/>
    <w:rsid w:val="00FC557D"/>
    <w:rsid w:val="00FC69E2"/>
    <w:rsid w:val="00FD1922"/>
    <w:rsid w:val="00FE0A42"/>
    <w:rsid w:val="00FF16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7101"/>
    <w:rPr>
      <w:color w:val="000000"/>
    </w:rPr>
  </w:style>
  <w:style w:type="paragraph" w:styleId="1">
    <w:name w:val="heading 1"/>
    <w:basedOn w:val="a"/>
    <w:link w:val="10"/>
    <w:uiPriority w:val="9"/>
    <w:qFormat/>
    <w:locked/>
    <w:rsid w:val="001B16C2"/>
    <w:pPr>
      <w:spacing w:before="100" w:beforeAutospacing="1" w:after="100" w:afterAutospacing="1"/>
      <w:outlineLvl w:val="0"/>
    </w:pPr>
    <w:rPr>
      <w:b/>
      <w:bCs/>
      <w:color w:val="auto"/>
      <w:kern w:val="36"/>
      <w:sz w:val="48"/>
      <w:szCs w:val="48"/>
    </w:rPr>
  </w:style>
  <w:style w:type="paragraph" w:styleId="3">
    <w:name w:val="heading 3"/>
    <w:basedOn w:val="a"/>
    <w:next w:val="a"/>
    <w:link w:val="30"/>
    <w:unhideWhenUsed/>
    <w:qFormat/>
    <w:locked/>
    <w:rsid w:val="006B54FC"/>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rsid w:val="00AB7101"/>
    <w:rPr>
      <w:rFonts w:ascii="Times New Roman" w:hAnsi="Times New Roman" w:cs="Times New Roman"/>
      <w:b/>
      <w:bCs/>
      <w:color w:val="000080"/>
      <w:sz w:val="20"/>
      <w:szCs w:val="20"/>
      <w:u w:val="single"/>
    </w:rPr>
  </w:style>
  <w:style w:type="character" w:styleId="a4">
    <w:name w:val="FollowedHyperlink"/>
    <w:uiPriority w:val="99"/>
    <w:semiHidden/>
    <w:rsid w:val="00AB7101"/>
    <w:rPr>
      <w:rFonts w:ascii="Times New Roman" w:hAnsi="Times New Roman" w:cs="Times New Roman"/>
      <w:b/>
      <w:bCs/>
      <w:color w:val="000080"/>
      <w:sz w:val="20"/>
      <w:szCs w:val="20"/>
      <w:u w:val="single"/>
    </w:rPr>
  </w:style>
  <w:style w:type="paragraph" w:styleId="HTML">
    <w:name w:val="HTML Preformatted"/>
    <w:basedOn w:val="a"/>
    <w:link w:val="HTML0"/>
    <w:uiPriority w:val="99"/>
    <w:semiHidden/>
    <w:rsid w:val="00AB71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nsolas" w:hAnsi="Consolas"/>
    </w:rPr>
  </w:style>
  <w:style w:type="character" w:customStyle="1" w:styleId="HTML0">
    <w:name w:val="Стандартный HTML Знак"/>
    <w:link w:val="HTML"/>
    <w:uiPriority w:val="99"/>
    <w:semiHidden/>
    <w:locked/>
    <w:rsid w:val="00AB7101"/>
    <w:rPr>
      <w:rFonts w:ascii="Consolas" w:hAnsi="Consolas" w:cs="Consolas"/>
      <w:color w:val="000000"/>
    </w:rPr>
  </w:style>
  <w:style w:type="paragraph" w:styleId="a5">
    <w:name w:val="Normal (Web)"/>
    <w:basedOn w:val="a"/>
    <w:uiPriority w:val="99"/>
    <w:rsid w:val="00AB7101"/>
    <w:pPr>
      <w:spacing w:before="100" w:beforeAutospacing="1" w:after="100" w:afterAutospacing="1"/>
    </w:pPr>
    <w:rPr>
      <w:color w:val="auto"/>
      <w:sz w:val="24"/>
      <w:szCs w:val="24"/>
    </w:rPr>
  </w:style>
  <w:style w:type="paragraph" w:styleId="a6">
    <w:name w:val="footnote text"/>
    <w:basedOn w:val="a"/>
    <w:link w:val="a7"/>
    <w:uiPriority w:val="99"/>
    <w:semiHidden/>
    <w:rsid w:val="00AB7101"/>
  </w:style>
  <w:style w:type="character" w:customStyle="1" w:styleId="a7">
    <w:name w:val="Текст сноски Знак"/>
    <w:link w:val="a6"/>
    <w:uiPriority w:val="99"/>
    <w:semiHidden/>
    <w:locked/>
    <w:rsid w:val="00AB7101"/>
    <w:rPr>
      <w:rFonts w:eastAsia="Times New Roman"/>
      <w:color w:val="000000"/>
    </w:rPr>
  </w:style>
  <w:style w:type="paragraph" w:customStyle="1" w:styleId="s8">
    <w:name w:val="s8"/>
    <w:basedOn w:val="a"/>
    <w:uiPriority w:val="99"/>
    <w:rsid w:val="00AB7101"/>
    <w:rPr>
      <w:i/>
      <w:iCs/>
      <w:color w:val="FF0000"/>
    </w:rPr>
  </w:style>
  <w:style w:type="character" w:styleId="a8">
    <w:name w:val="footnote reference"/>
    <w:uiPriority w:val="99"/>
    <w:semiHidden/>
    <w:rsid w:val="00AB7101"/>
    <w:rPr>
      <w:rFonts w:ascii="Times New Roman" w:hAnsi="Times New Roman" w:cs="Times New Roman"/>
    </w:rPr>
  </w:style>
  <w:style w:type="character" w:customStyle="1" w:styleId="s0">
    <w:name w:val="s0"/>
    <w:rsid w:val="00AB7101"/>
    <w:rPr>
      <w:rFonts w:ascii="Times New Roman" w:hAnsi="Times New Roman" w:cs="Times New Roman"/>
      <w:color w:val="000000"/>
      <w:sz w:val="20"/>
      <w:szCs w:val="20"/>
      <w:u w:val="none"/>
      <w:effect w:val="none"/>
    </w:rPr>
  </w:style>
  <w:style w:type="character" w:customStyle="1" w:styleId="s3">
    <w:name w:val="s3"/>
    <w:uiPriority w:val="99"/>
    <w:rsid w:val="00AB7101"/>
    <w:rPr>
      <w:rFonts w:ascii="Times New Roman" w:hAnsi="Times New Roman" w:cs="Times New Roman"/>
      <w:i/>
      <w:iCs/>
      <w:color w:val="FF0000"/>
      <w:sz w:val="20"/>
      <w:szCs w:val="20"/>
      <w:u w:val="none"/>
      <w:effect w:val="none"/>
    </w:rPr>
  </w:style>
  <w:style w:type="character" w:customStyle="1" w:styleId="s2">
    <w:name w:val="s2"/>
    <w:uiPriority w:val="99"/>
    <w:rsid w:val="00AB7101"/>
    <w:rPr>
      <w:rFonts w:ascii="Times New Roman" w:hAnsi="Times New Roman" w:cs="Times New Roman"/>
      <w:b/>
      <w:bCs/>
      <w:color w:val="000080"/>
      <w:sz w:val="20"/>
      <w:szCs w:val="20"/>
      <w:u w:val="none"/>
      <w:effect w:val="none"/>
    </w:rPr>
  </w:style>
  <w:style w:type="character" w:customStyle="1" w:styleId="s19">
    <w:name w:val="s19"/>
    <w:uiPriority w:val="99"/>
    <w:rsid w:val="00AB7101"/>
    <w:rPr>
      <w:rFonts w:ascii="Times New Roman" w:hAnsi="Times New Roman" w:cs="Times New Roman"/>
      <w:color w:val="008000"/>
      <w:sz w:val="20"/>
      <w:szCs w:val="20"/>
    </w:rPr>
  </w:style>
  <w:style w:type="character" w:customStyle="1" w:styleId="s1">
    <w:name w:val="s1"/>
    <w:rsid w:val="00AB7101"/>
    <w:rPr>
      <w:rFonts w:ascii="Times New Roman" w:hAnsi="Times New Roman" w:cs="Times New Roman"/>
      <w:b/>
      <w:bCs/>
      <w:color w:val="000000"/>
      <w:sz w:val="20"/>
      <w:szCs w:val="20"/>
      <w:u w:val="none"/>
      <w:effect w:val="none"/>
    </w:rPr>
  </w:style>
  <w:style w:type="character" w:customStyle="1" w:styleId="s7">
    <w:name w:val="s7"/>
    <w:uiPriority w:val="99"/>
    <w:rsid w:val="00AB7101"/>
    <w:rPr>
      <w:rFonts w:ascii="Courier New" w:hAnsi="Courier New" w:cs="Courier New"/>
      <w:color w:val="000000"/>
      <w:sz w:val="20"/>
      <w:szCs w:val="20"/>
      <w:u w:val="none"/>
      <w:effect w:val="none"/>
    </w:rPr>
  </w:style>
  <w:style w:type="character" w:customStyle="1" w:styleId="s9">
    <w:name w:val="s9"/>
    <w:uiPriority w:val="99"/>
    <w:rsid w:val="00AB7101"/>
    <w:rPr>
      <w:rFonts w:ascii="Times New Roman" w:hAnsi="Times New Roman" w:cs="Times New Roman"/>
      <w:i/>
      <w:iCs/>
      <w:color w:val="auto"/>
      <w:u w:val="single"/>
    </w:rPr>
  </w:style>
  <w:style w:type="character" w:customStyle="1" w:styleId="s10">
    <w:name w:val="s10"/>
    <w:uiPriority w:val="99"/>
    <w:rsid w:val="00AB7101"/>
    <w:rPr>
      <w:rFonts w:ascii="Times New Roman" w:hAnsi="Times New Roman" w:cs="Times New Roman"/>
      <w:color w:val="auto"/>
      <w:u w:val="single"/>
    </w:rPr>
  </w:style>
  <w:style w:type="character" w:customStyle="1" w:styleId="s16">
    <w:name w:val="s16"/>
    <w:uiPriority w:val="99"/>
    <w:rsid w:val="00AB7101"/>
    <w:rPr>
      <w:i/>
      <w:iCs/>
      <w:color w:val="000000"/>
    </w:rPr>
  </w:style>
  <w:style w:type="character" w:customStyle="1" w:styleId="s17">
    <w:name w:val="s17"/>
    <w:uiPriority w:val="99"/>
    <w:rsid w:val="00AB7101"/>
    <w:rPr>
      <w:color w:val="000000"/>
    </w:rPr>
  </w:style>
  <w:style w:type="character" w:customStyle="1" w:styleId="s18">
    <w:name w:val="s18"/>
    <w:uiPriority w:val="99"/>
    <w:rsid w:val="00AB7101"/>
    <w:rPr>
      <w:color w:val="000000"/>
    </w:rPr>
  </w:style>
  <w:style w:type="character" w:customStyle="1" w:styleId="s11">
    <w:name w:val="s11"/>
    <w:uiPriority w:val="99"/>
    <w:rsid w:val="00AB7101"/>
    <w:rPr>
      <w:rFonts w:ascii="Courier New" w:hAnsi="Courier New" w:cs="Courier New"/>
      <w:b/>
      <w:bCs/>
      <w:color w:val="000000"/>
      <w:sz w:val="20"/>
      <w:szCs w:val="20"/>
      <w:u w:val="none"/>
      <w:effect w:val="none"/>
    </w:rPr>
  </w:style>
  <w:style w:type="character" w:customStyle="1" w:styleId="s12">
    <w:name w:val="s12"/>
    <w:uiPriority w:val="99"/>
    <w:rsid w:val="00AB7101"/>
    <w:rPr>
      <w:rFonts w:ascii="Courier New" w:hAnsi="Courier New" w:cs="Courier New"/>
      <w:b/>
      <w:bCs/>
      <w:color w:val="000080"/>
      <w:sz w:val="20"/>
      <w:szCs w:val="20"/>
      <w:u w:val="none"/>
      <w:effect w:val="none"/>
    </w:rPr>
  </w:style>
  <w:style w:type="character" w:customStyle="1" w:styleId="s13">
    <w:name w:val="s13"/>
    <w:uiPriority w:val="99"/>
    <w:rsid w:val="00AB7101"/>
    <w:rPr>
      <w:rFonts w:ascii="Courier New" w:hAnsi="Courier New" w:cs="Courier New"/>
      <w:i/>
      <w:iCs/>
      <w:color w:val="FF0000"/>
      <w:sz w:val="20"/>
      <w:szCs w:val="20"/>
      <w:u w:val="none"/>
      <w:effect w:val="none"/>
    </w:rPr>
  </w:style>
  <w:style w:type="character" w:customStyle="1" w:styleId="s14">
    <w:name w:val="s14"/>
    <w:uiPriority w:val="99"/>
    <w:rsid w:val="00AB7101"/>
    <w:rPr>
      <w:rFonts w:ascii="Courier New" w:hAnsi="Courier New" w:cs="Courier New"/>
      <w:strike/>
      <w:color w:val="808000"/>
      <w:sz w:val="20"/>
      <w:szCs w:val="20"/>
    </w:rPr>
  </w:style>
  <w:style w:type="character" w:customStyle="1" w:styleId="s15">
    <w:name w:val="s15"/>
    <w:uiPriority w:val="99"/>
    <w:rsid w:val="00AB7101"/>
    <w:rPr>
      <w:rFonts w:ascii="Courier New" w:hAnsi="Courier New" w:cs="Courier New"/>
      <w:color w:val="auto"/>
      <w:u w:val="single"/>
    </w:rPr>
  </w:style>
  <w:style w:type="character" w:customStyle="1" w:styleId="s6">
    <w:name w:val="s6"/>
    <w:uiPriority w:val="99"/>
    <w:rsid w:val="00AB7101"/>
    <w:rPr>
      <w:rFonts w:ascii="Times New Roman" w:hAnsi="Times New Roman" w:cs="Times New Roman"/>
      <w:strike/>
      <w:color w:val="808000"/>
      <w:sz w:val="20"/>
      <w:szCs w:val="20"/>
    </w:rPr>
  </w:style>
  <w:style w:type="character" w:customStyle="1" w:styleId="s5">
    <w:name w:val="s5"/>
    <w:uiPriority w:val="99"/>
    <w:rsid w:val="00AB7101"/>
    <w:rPr>
      <w:rFonts w:ascii="Times New Roman" w:hAnsi="Times New Roman" w:cs="Times New Roman"/>
      <w:color w:val="808080"/>
      <w:sz w:val="20"/>
      <w:szCs w:val="20"/>
      <w:u w:val="none"/>
      <w:effect w:val="none"/>
    </w:rPr>
  </w:style>
  <w:style w:type="character" w:customStyle="1" w:styleId="s110">
    <w:name w:val="s110"/>
    <w:uiPriority w:val="99"/>
    <w:rsid w:val="00AB7101"/>
    <w:rPr>
      <w:rFonts w:ascii="Courier New" w:hAnsi="Courier New" w:cs="Courier New"/>
      <w:b/>
      <w:bCs/>
      <w:color w:val="000000"/>
      <w:sz w:val="20"/>
      <w:szCs w:val="20"/>
      <w:u w:val="none"/>
      <w:effect w:val="none"/>
    </w:rPr>
  </w:style>
  <w:style w:type="character" w:customStyle="1" w:styleId="s21">
    <w:name w:val="s21"/>
    <w:uiPriority w:val="99"/>
    <w:rsid w:val="00AB7101"/>
    <w:rPr>
      <w:rFonts w:ascii="Courier New" w:hAnsi="Courier New" w:cs="Courier New"/>
      <w:b/>
      <w:bCs/>
      <w:color w:val="000080"/>
      <w:sz w:val="20"/>
      <w:szCs w:val="20"/>
      <w:u w:val="none"/>
      <w:effect w:val="none"/>
    </w:rPr>
  </w:style>
  <w:style w:type="character" w:customStyle="1" w:styleId="s31">
    <w:name w:val="s31"/>
    <w:uiPriority w:val="99"/>
    <w:rsid w:val="00AB7101"/>
    <w:rPr>
      <w:rFonts w:ascii="Courier New" w:hAnsi="Courier New" w:cs="Courier New"/>
      <w:i/>
      <w:iCs/>
      <w:color w:val="FF0000"/>
      <w:sz w:val="20"/>
      <w:szCs w:val="20"/>
      <w:u w:val="none"/>
      <w:effect w:val="none"/>
    </w:rPr>
  </w:style>
  <w:style w:type="character" w:customStyle="1" w:styleId="s61">
    <w:name w:val="s61"/>
    <w:uiPriority w:val="99"/>
    <w:rsid w:val="00AB7101"/>
    <w:rPr>
      <w:rFonts w:ascii="Courier New" w:hAnsi="Courier New" w:cs="Courier New"/>
      <w:strike/>
      <w:color w:val="808000"/>
      <w:sz w:val="20"/>
      <w:szCs w:val="20"/>
    </w:rPr>
  </w:style>
  <w:style w:type="paragraph" w:styleId="a9">
    <w:name w:val="header"/>
    <w:basedOn w:val="a"/>
    <w:link w:val="aa"/>
    <w:uiPriority w:val="99"/>
    <w:rsid w:val="00705452"/>
    <w:pPr>
      <w:tabs>
        <w:tab w:val="center" w:pos="4677"/>
        <w:tab w:val="right" w:pos="9355"/>
      </w:tabs>
    </w:pPr>
  </w:style>
  <w:style w:type="character" w:customStyle="1" w:styleId="aa">
    <w:name w:val="Верхний колонтитул Знак"/>
    <w:link w:val="a9"/>
    <w:uiPriority w:val="99"/>
    <w:locked/>
    <w:rsid w:val="00705452"/>
    <w:rPr>
      <w:color w:val="000000"/>
    </w:rPr>
  </w:style>
  <w:style w:type="paragraph" w:styleId="ab">
    <w:name w:val="footer"/>
    <w:basedOn w:val="a"/>
    <w:link w:val="ac"/>
    <w:uiPriority w:val="99"/>
    <w:rsid w:val="00705452"/>
    <w:pPr>
      <w:tabs>
        <w:tab w:val="center" w:pos="4677"/>
        <w:tab w:val="right" w:pos="9355"/>
      </w:tabs>
    </w:pPr>
  </w:style>
  <w:style w:type="character" w:customStyle="1" w:styleId="ac">
    <w:name w:val="Нижний колонтитул Знак"/>
    <w:link w:val="ab"/>
    <w:uiPriority w:val="99"/>
    <w:locked/>
    <w:rsid w:val="00705452"/>
    <w:rPr>
      <w:color w:val="000000"/>
    </w:rPr>
  </w:style>
  <w:style w:type="paragraph" w:customStyle="1" w:styleId="ad">
    <w:name w:val="Знак"/>
    <w:basedOn w:val="a"/>
    <w:autoRedefine/>
    <w:uiPriority w:val="99"/>
    <w:rsid w:val="00D867B9"/>
    <w:pPr>
      <w:spacing w:after="160" w:line="240" w:lineRule="exact"/>
    </w:pPr>
    <w:rPr>
      <w:color w:val="auto"/>
      <w:sz w:val="28"/>
      <w:szCs w:val="28"/>
      <w:lang w:val="en-US" w:eastAsia="en-US"/>
    </w:rPr>
  </w:style>
  <w:style w:type="paragraph" w:styleId="ae">
    <w:name w:val="Balloon Text"/>
    <w:basedOn w:val="a"/>
    <w:link w:val="af"/>
    <w:uiPriority w:val="99"/>
    <w:semiHidden/>
    <w:rsid w:val="00C63A47"/>
    <w:rPr>
      <w:rFonts w:ascii="Tahoma" w:hAnsi="Tahoma"/>
      <w:sz w:val="16"/>
      <w:szCs w:val="16"/>
    </w:rPr>
  </w:style>
  <w:style w:type="character" w:customStyle="1" w:styleId="af">
    <w:name w:val="Текст выноски Знак"/>
    <w:link w:val="ae"/>
    <w:uiPriority w:val="99"/>
    <w:semiHidden/>
    <w:locked/>
    <w:rsid w:val="00C63A47"/>
    <w:rPr>
      <w:rFonts w:ascii="Tahoma" w:hAnsi="Tahoma" w:cs="Tahoma"/>
      <w:color w:val="000000"/>
      <w:sz w:val="16"/>
      <w:szCs w:val="16"/>
    </w:rPr>
  </w:style>
  <w:style w:type="paragraph" w:styleId="af0">
    <w:name w:val="Body Text"/>
    <w:basedOn w:val="a"/>
    <w:link w:val="af1"/>
    <w:uiPriority w:val="99"/>
    <w:rsid w:val="00B32517"/>
    <w:pPr>
      <w:jc w:val="both"/>
    </w:pPr>
    <w:rPr>
      <w:color w:val="auto"/>
      <w:sz w:val="24"/>
      <w:szCs w:val="24"/>
    </w:rPr>
  </w:style>
  <w:style w:type="character" w:customStyle="1" w:styleId="af1">
    <w:name w:val="Основной текст Знак"/>
    <w:link w:val="af0"/>
    <w:uiPriority w:val="99"/>
    <w:locked/>
    <w:rsid w:val="00B32517"/>
    <w:rPr>
      <w:sz w:val="24"/>
      <w:szCs w:val="24"/>
    </w:rPr>
  </w:style>
  <w:style w:type="paragraph" w:styleId="af2">
    <w:name w:val="List Paragraph"/>
    <w:basedOn w:val="a"/>
    <w:uiPriority w:val="99"/>
    <w:qFormat/>
    <w:rsid w:val="00B25A21"/>
    <w:pPr>
      <w:ind w:left="720"/>
    </w:pPr>
    <w:rPr>
      <w:sz w:val="24"/>
      <w:szCs w:val="24"/>
    </w:rPr>
  </w:style>
  <w:style w:type="character" w:customStyle="1" w:styleId="af3">
    <w:name w:val="Основной текст_"/>
    <w:link w:val="2"/>
    <w:uiPriority w:val="99"/>
    <w:locked/>
    <w:rsid w:val="00A91B34"/>
    <w:rPr>
      <w:spacing w:val="9"/>
      <w:shd w:val="clear" w:color="auto" w:fill="FFFFFF"/>
    </w:rPr>
  </w:style>
  <w:style w:type="character" w:customStyle="1" w:styleId="11">
    <w:name w:val="Заголовок №1_"/>
    <w:link w:val="12"/>
    <w:uiPriority w:val="99"/>
    <w:locked/>
    <w:rsid w:val="00A91B34"/>
    <w:rPr>
      <w:b/>
      <w:bCs/>
      <w:spacing w:val="6"/>
      <w:shd w:val="clear" w:color="auto" w:fill="FFFFFF"/>
    </w:rPr>
  </w:style>
  <w:style w:type="paragraph" w:customStyle="1" w:styleId="2">
    <w:name w:val="Основной текст2"/>
    <w:basedOn w:val="a"/>
    <w:link w:val="af3"/>
    <w:uiPriority w:val="99"/>
    <w:rsid w:val="00A91B34"/>
    <w:pPr>
      <w:widowControl w:val="0"/>
      <w:shd w:val="clear" w:color="auto" w:fill="FFFFFF"/>
      <w:spacing w:before="300" w:line="240" w:lineRule="atLeast"/>
      <w:ind w:hanging="360"/>
    </w:pPr>
    <w:rPr>
      <w:color w:val="auto"/>
      <w:spacing w:val="9"/>
    </w:rPr>
  </w:style>
  <w:style w:type="paragraph" w:customStyle="1" w:styleId="12">
    <w:name w:val="Заголовок №1"/>
    <w:basedOn w:val="a"/>
    <w:link w:val="11"/>
    <w:uiPriority w:val="99"/>
    <w:rsid w:val="00A91B34"/>
    <w:pPr>
      <w:widowControl w:val="0"/>
      <w:shd w:val="clear" w:color="auto" w:fill="FFFFFF"/>
      <w:spacing w:before="480" w:after="60" w:line="240" w:lineRule="atLeast"/>
      <w:ind w:hanging="340"/>
      <w:jc w:val="both"/>
      <w:outlineLvl w:val="0"/>
    </w:pPr>
    <w:rPr>
      <w:b/>
      <w:bCs/>
      <w:color w:val="auto"/>
      <w:spacing w:val="6"/>
    </w:rPr>
  </w:style>
  <w:style w:type="character" w:customStyle="1" w:styleId="af4">
    <w:name w:val="Основной текст + Курсив"/>
    <w:aliases w:val="Интервал 0 pt"/>
    <w:uiPriority w:val="99"/>
    <w:rsid w:val="00A91B34"/>
    <w:rPr>
      <w:rFonts w:ascii="Times New Roman" w:hAnsi="Times New Roman" w:cs="Times New Roman"/>
      <w:i/>
      <w:iCs/>
      <w:color w:val="000000"/>
      <w:w w:val="100"/>
      <w:position w:val="0"/>
      <w:sz w:val="20"/>
      <w:szCs w:val="20"/>
      <w:u w:val="none"/>
      <w:shd w:val="clear" w:color="auto" w:fill="FFFFFF"/>
      <w:lang w:val="ru-RU"/>
    </w:rPr>
  </w:style>
  <w:style w:type="character" w:customStyle="1" w:styleId="s20">
    <w:name w:val="s20"/>
    <w:uiPriority w:val="99"/>
    <w:rsid w:val="00961EA7"/>
    <w:rPr>
      <w:shd w:val="clear" w:color="auto" w:fill="FFFFFF"/>
    </w:rPr>
  </w:style>
  <w:style w:type="character" w:customStyle="1" w:styleId="10">
    <w:name w:val="Заголовок 1 Знак"/>
    <w:basedOn w:val="a0"/>
    <w:link w:val="1"/>
    <w:uiPriority w:val="9"/>
    <w:rsid w:val="001B16C2"/>
    <w:rPr>
      <w:b/>
      <w:bCs/>
      <w:kern w:val="36"/>
      <w:sz w:val="48"/>
      <w:szCs w:val="48"/>
    </w:rPr>
  </w:style>
  <w:style w:type="character" w:customStyle="1" w:styleId="30">
    <w:name w:val="Заголовок 3 Знак"/>
    <w:basedOn w:val="a0"/>
    <w:link w:val="3"/>
    <w:rsid w:val="006B54FC"/>
    <w:rPr>
      <w:rFonts w:ascii="Cambria" w:eastAsia="Times New Roman" w:hAnsi="Cambria" w:cs="Times New Roman"/>
      <w:b/>
      <w:bCs/>
      <w:color w:val="000000"/>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7101"/>
    <w:rPr>
      <w:color w:val="000000"/>
    </w:rPr>
  </w:style>
  <w:style w:type="paragraph" w:styleId="1">
    <w:name w:val="heading 1"/>
    <w:basedOn w:val="a"/>
    <w:link w:val="10"/>
    <w:uiPriority w:val="9"/>
    <w:qFormat/>
    <w:locked/>
    <w:rsid w:val="001B16C2"/>
    <w:pPr>
      <w:spacing w:before="100" w:beforeAutospacing="1" w:after="100" w:afterAutospacing="1"/>
      <w:outlineLvl w:val="0"/>
    </w:pPr>
    <w:rPr>
      <w:b/>
      <w:bCs/>
      <w:color w:val="auto"/>
      <w:kern w:val="36"/>
      <w:sz w:val="48"/>
      <w:szCs w:val="48"/>
    </w:rPr>
  </w:style>
  <w:style w:type="paragraph" w:styleId="3">
    <w:name w:val="heading 3"/>
    <w:basedOn w:val="a"/>
    <w:next w:val="a"/>
    <w:link w:val="30"/>
    <w:unhideWhenUsed/>
    <w:qFormat/>
    <w:locked/>
    <w:rsid w:val="006B54FC"/>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rsid w:val="00AB7101"/>
    <w:rPr>
      <w:rFonts w:ascii="Times New Roman" w:hAnsi="Times New Roman" w:cs="Times New Roman"/>
      <w:b/>
      <w:bCs/>
      <w:color w:val="000080"/>
      <w:sz w:val="20"/>
      <w:szCs w:val="20"/>
      <w:u w:val="single"/>
    </w:rPr>
  </w:style>
  <w:style w:type="character" w:styleId="a4">
    <w:name w:val="FollowedHyperlink"/>
    <w:uiPriority w:val="99"/>
    <w:semiHidden/>
    <w:rsid w:val="00AB7101"/>
    <w:rPr>
      <w:rFonts w:ascii="Times New Roman" w:hAnsi="Times New Roman" w:cs="Times New Roman"/>
      <w:b/>
      <w:bCs/>
      <w:color w:val="000080"/>
      <w:sz w:val="20"/>
      <w:szCs w:val="20"/>
      <w:u w:val="single"/>
    </w:rPr>
  </w:style>
  <w:style w:type="paragraph" w:styleId="HTML">
    <w:name w:val="HTML Preformatted"/>
    <w:basedOn w:val="a"/>
    <w:link w:val="HTML0"/>
    <w:uiPriority w:val="99"/>
    <w:semiHidden/>
    <w:rsid w:val="00AB71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nsolas" w:hAnsi="Consolas"/>
    </w:rPr>
  </w:style>
  <w:style w:type="character" w:customStyle="1" w:styleId="HTML0">
    <w:name w:val="Стандартный HTML Знак"/>
    <w:link w:val="HTML"/>
    <w:uiPriority w:val="99"/>
    <w:semiHidden/>
    <w:locked/>
    <w:rsid w:val="00AB7101"/>
    <w:rPr>
      <w:rFonts w:ascii="Consolas" w:hAnsi="Consolas" w:cs="Consolas"/>
      <w:color w:val="000000"/>
    </w:rPr>
  </w:style>
  <w:style w:type="paragraph" w:styleId="a5">
    <w:name w:val="Normal (Web)"/>
    <w:basedOn w:val="a"/>
    <w:uiPriority w:val="99"/>
    <w:rsid w:val="00AB7101"/>
    <w:pPr>
      <w:spacing w:before="100" w:beforeAutospacing="1" w:after="100" w:afterAutospacing="1"/>
    </w:pPr>
    <w:rPr>
      <w:color w:val="auto"/>
      <w:sz w:val="24"/>
      <w:szCs w:val="24"/>
    </w:rPr>
  </w:style>
  <w:style w:type="paragraph" w:styleId="a6">
    <w:name w:val="footnote text"/>
    <w:basedOn w:val="a"/>
    <w:link w:val="a7"/>
    <w:uiPriority w:val="99"/>
    <w:semiHidden/>
    <w:rsid w:val="00AB7101"/>
  </w:style>
  <w:style w:type="character" w:customStyle="1" w:styleId="a7">
    <w:name w:val="Текст сноски Знак"/>
    <w:link w:val="a6"/>
    <w:uiPriority w:val="99"/>
    <w:semiHidden/>
    <w:locked/>
    <w:rsid w:val="00AB7101"/>
    <w:rPr>
      <w:rFonts w:eastAsia="Times New Roman"/>
      <w:color w:val="000000"/>
    </w:rPr>
  </w:style>
  <w:style w:type="paragraph" w:customStyle="1" w:styleId="s8">
    <w:name w:val="s8"/>
    <w:basedOn w:val="a"/>
    <w:uiPriority w:val="99"/>
    <w:rsid w:val="00AB7101"/>
    <w:rPr>
      <w:i/>
      <w:iCs/>
      <w:color w:val="FF0000"/>
    </w:rPr>
  </w:style>
  <w:style w:type="character" w:styleId="a8">
    <w:name w:val="footnote reference"/>
    <w:uiPriority w:val="99"/>
    <w:semiHidden/>
    <w:rsid w:val="00AB7101"/>
    <w:rPr>
      <w:rFonts w:ascii="Times New Roman" w:hAnsi="Times New Roman" w:cs="Times New Roman"/>
    </w:rPr>
  </w:style>
  <w:style w:type="character" w:customStyle="1" w:styleId="s0">
    <w:name w:val="s0"/>
    <w:rsid w:val="00AB7101"/>
    <w:rPr>
      <w:rFonts w:ascii="Times New Roman" w:hAnsi="Times New Roman" w:cs="Times New Roman"/>
      <w:color w:val="000000"/>
      <w:sz w:val="20"/>
      <w:szCs w:val="20"/>
      <w:u w:val="none"/>
      <w:effect w:val="none"/>
    </w:rPr>
  </w:style>
  <w:style w:type="character" w:customStyle="1" w:styleId="s3">
    <w:name w:val="s3"/>
    <w:uiPriority w:val="99"/>
    <w:rsid w:val="00AB7101"/>
    <w:rPr>
      <w:rFonts w:ascii="Times New Roman" w:hAnsi="Times New Roman" w:cs="Times New Roman"/>
      <w:i/>
      <w:iCs/>
      <w:color w:val="FF0000"/>
      <w:sz w:val="20"/>
      <w:szCs w:val="20"/>
      <w:u w:val="none"/>
      <w:effect w:val="none"/>
    </w:rPr>
  </w:style>
  <w:style w:type="character" w:customStyle="1" w:styleId="s2">
    <w:name w:val="s2"/>
    <w:uiPriority w:val="99"/>
    <w:rsid w:val="00AB7101"/>
    <w:rPr>
      <w:rFonts w:ascii="Times New Roman" w:hAnsi="Times New Roman" w:cs="Times New Roman"/>
      <w:b/>
      <w:bCs/>
      <w:color w:val="000080"/>
      <w:sz w:val="20"/>
      <w:szCs w:val="20"/>
      <w:u w:val="none"/>
      <w:effect w:val="none"/>
    </w:rPr>
  </w:style>
  <w:style w:type="character" w:customStyle="1" w:styleId="s19">
    <w:name w:val="s19"/>
    <w:uiPriority w:val="99"/>
    <w:rsid w:val="00AB7101"/>
    <w:rPr>
      <w:rFonts w:ascii="Times New Roman" w:hAnsi="Times New Roman" w:cs="Times New Roman"/>
      <w:color w:val="008000"/>
      <w:sz w:val="20"/>
      <w:szCs w:val="20"/>
    </w:rPr>
  </w:style>
  <w:style w:type="character" w:customStyle="1" w:styleId="s1">
    <w:name w:val="s1"/>
    <w:rsid w:val="00AB7101"/>
    <w:rPr>
      <w:rFonts w:ascii="Times New Roman" w:hAnsi="Times New Roman" w:cs="Times New Roman"/>
      <w:b/>
      <w:bCs/>
      <w:color w:val="000000"/>
      <w:sz w:val="20"/>
      <w:szCs w:val="20"/>
      <w:u w:val="none"/>
      <w:effect w:val="none"/>
    </w:rPr>
  </w:style>
  <w:style w:type="character" w:customStyle="1" w:styleId="s7">
    <w:name w:val="s7"/>
    <w:uiPriority w:val="99"/>
    <w:rsid w:val="00AB7101"/>
    <w:rPr>
      <w:rFonts w:ascii="Courier New" w:hAnsi="Courier New" w:cs="Courier New"/>
      <w:color w:val="000000"/>
      <w:sz w:val="20"/>
      <w:szCs w:val="20"/>
      <w:u w:val="none"/>
      <w:effect w:val="none"/>
    </w:rPr>
  </w:style>
  <w:style w:type="character" w:customStyle="1" w:styleId="s9">
    <w:name w:val="s9"/>
    <w:uiPriority w:val="99"/>
    <w:rsid w:val="00AB7101"/>
    <w:rPr>
      <w:rFonts w:ascii="Times New Roman" w:hAnsi="Times New Roman" w:cs="Times New Roman"/>
      <w:i/>
      <w:iCs/>
      <w:color w:val="auto"/>
      <w:u w:val="single"/>
    </w:rPr>
  </w:style>
  <w:style w:type="character" w:customStyle="1" w:styleId="s10">
    <w:name w:val="s10"/>
    <w:uiPriority w:val="99"/>
    <w:rsid w:val="00AB7101"/>
    <w:rPr>
      <w:rFonts w:ascii="Times New Roman" w:hAnsi="Times New Roman" w:cs="Times New Roman"/>
      <w:color w:val="auto"/>
      <w:u w:val="single"/>
    </w:rPr>
  </w:style>
  <w:style w:type="character" w:customStyle="1" w:styleId="s16">
    <w:name w:val="s16"/>
    <w:uiPriority w:val="99"/>
    <w:rsid w:val="00AB7101"/>
    <w:rPr>
      <w:i/>
      <w:iCs/>
      <w:color w:val="000000"/>
    </w:rPr>
  </w:style>
  <w:style w:type="character" w:customStyle="1" w:styleId="s17">
    <w:name w:val="s17"/>
    <w:uiPriority w:val="99"/>
    <w:rsid w:val="00AB7101"/>
    <w:rPr>
      <w:color w:val="000000"/>
    </w:rPr>
  </w:style>
  <w:style w:type="character" w:customStyle="1" w:styleId="s18">
    <w:name w:val="s18"/>
    <w:uiPriority w:val="99"/>
    <w:rsid w:val="00AB7101"/>
    <w:rPr>
      <w:color w:val="000000"/>
    </w:rPr>
  </w:style>
  <w:style w:type="character" w:customStyle="1" w:styleId="s11">
    <w:name w:val="s11"/>
    <w:uiPriority w:val="99"/>
    <w:rsid w:val="00AB7101"/>
    <w:rPr>
      <w:rFonts w:ascii="Courier New" w:hAnsi="Courier New" w:cs="Courier New"/>
      <w:b/>
      <w:bCs/>
      <w:color w:val="000000"/>
      <w:sz w:val="20"/>
      <w:szCs w:val="20"/>
      <w:u w:val="none"/>
      <w:effect w:val="none"/>
    </w:rPr>
  </w:style>
  <w:style w:type="character" w:customStyle="1" w:styleId="s12">
    <w:name w:val="s12"/>
    <w:uiPriority w:val="99"/>
    <w:rsid w:val="00AB7101"/>
    <w:rPr>
      <w:rFonts w:ascii="Courier New" w:hAnsi="Courier New" w:cs="Courier New"/>
      <w:b/>
      <w:bCs/>
      <w:color w:val="000080"/>
      <w:sz w:val="20"/>
      <w:szCs w:val="20"/>
      <w:u w:val="none"/>
      <w:effect w:val="none"/>
    </w:rPr>
  </w:style>
  <w:style w:type="character" w:customStyle="1" w:styleId="s13">
    <w:name w:val="s13"/>
    <w:uiPriority w:val="99"/>
    <w:rsid w:val="00AB7101"/>
    <w:rPr>
      <w:rFonts w:ascii="Courier New" w:hAnsi="Courier New" w:cs="Courier New"/>
      <w:i/>
      <w:iCs/>
      <w:color w:val="FF0000"/>
      <w:sz w:val="20"/>
      <w:szCs w:val="20"/>
      <w:u w:val="none"/>
      <w:effect w:val="none"/>
    </w:rPr>
  </w:style>
  <w:style w:type="character" w:customStyle="1" w:styleId="s14">
    <w:name w:val="s14"/>
    <w:uiPriority w:val="99"/>
    <w:rsid w:val="00AB7101"/>
    <w:rPr>
      <w:rFonts w:ascii="Courier New" w:hAnsi="Courier New" w:cs="Courier New"/>
      <w:strike/>
      <w:color w:val="808000"/>
      <w:sz w:val="20"/>
      <w:szCs w:val="20"/>
    </w:rPr>
  </w:style>
  <w:style w:type="character" w:customStyle="1" w:styleId="s15">
    <w:name w:val="s15"/>
    <w:uiPriority w:val="99"/>
    <w:rsid w:val="00AB7101"/>
    <w:rPr>
      <w:rFonts w:ascii="Courier New" w:hAnsi="Courier New" w:cs="Courier New"/>
      <w:color w:val="auto"/>
      <w:u w:val="single"/>
    </w:rPr>
  </w:style>
  <w:style w:type="character" w:customStyle="1" w:styleId="s6">
    <w:name w:val="s6"/>
    <w:uiPriority w:val="99"/>
    <w:rsid w:val="00AB7101"/>
    <w:rPr>
      <w:rFonts w:ascii="Times New Roman" w:hAnsi="Times New Roman" w:cs="Times New Roman"/>
      <w:strike/>
      <w:color w:val="808000"/>
      <w:sz w:val="20"/>
      <w:szCs w:val="20"/>
    </w:rPr>
  </w:style>
  <w:style w:type="character" w:customStyle="1" w:styleId="s5">
    <w:name w:val="s5"/>
    <w:uiPriority w:val="99"/>
    <w:rsid w:val="00AB7101"/>
    <w:rPr>
      <w:rFonts w:ascii="Times New Roman" w:hAnsi="Times New Roman" w:cs="Times New Roman"/>
      <w:color w:val="808080"/>
      <w:sz w:val="20"/>
      <w:szCs w:val="20"/>
      <w:u w:val="none"/>
      <w:effect w:val="none"/>
    </w:rPr>
  </w:style>
  <w:style w:type="character" w:customStyle="1" w:styleId="s110">
    <w:name w:val="s110"/>
    <w:uiPriority w:val="99"/>
    <w:rsid w:val="00AB7101"/>
    <w:rPr>
      <w:rFonts w:ascii="Courier New" w:hAnsi="Courier New" w:cs="Courier New"/>
      <w:b/>
      <w:bCs/>
      <w:color w:val="000000"/>
      <w:sz w:val="20"/>
      <w:szCs w:val="20"/>
      <w:u w:val="none"/>
      <w:effect w:val="none"/>
    </w:rPr>
  </w:style>
  <w:style w:type="character" w:customStyle="1" w:styleId="s21">
    <w:name w:val="s21"/>
    <w:uiPriority w:val="99"/>
    <w:rsid w:val="00AB7101"/>
    <w:rPr>
      <w:rFonts w:ascii="Courier New" w:hAnsi="Courier New" w:cs="Courier New"/>
      <w:b/>
      <w:bCs/>
      <w:color w:val="000080"/>
      <w:sz w:val="20"/>
      <w:szCs w:val="20"/>
      <w:u w:val="none"/>
      <w:effect w:val="none"/>
    </w:rPr>
  </w:style>
  <w:style w:type="character" w:customStyle="1" w:styleId="s31">
    <w:name w:val="s31"/>
    <w:uiPriority w:val="99"/>
    <w:rsid w:val="00AB7101"/>
    <w:rPr>
      <w:rFonts w:ascii="Courier New" w:hAnsi="Courier New" w:cs="Courier New"/>
      <w:i/>
      <w:iCs/>
      <w:color w:val="FF0000"/>
      <w:sz w:val="20"/>
      <w:szCs w:val="20"/>
      <w:u w:val="none"/>
      <w:effect w:val="none"/>
    </w:rPr>
  </w:style>
  <w:style w:type="character" w:customStyle="1" w:styleId="s61">
    <w:name w:val="s61"/>
    <w:uiPriority w:val="99"/>
    <w:rsid w:val="00AB7101"/>
    <w:rPr>
      <w:rFonts w:ascii="Courier New" w:hAnsi="Courier New" w:cs="Courier New"/>
      <w:strike/>
      <w:color w:val="808000"/>
      <w:sz w:val="20"/>
      <w:szCs w:val="20"/>
    </w:rPr>
  </w:style>
  <w:style w:type="paragraph" w:styleId="a9">
    <w:name w:val="header"/>
    <w:basedOn w:val="a"/>
    <w:link w:val="aa"/>
    <w:uiPriority w:val="99"/>
    <w:rsid w:val="00705452"/>
    <w:pPr>
      <w:tabs>
        <w:tab w:val="center" w:pos="4677"/>
        <w:tab w:val="right" w:pos="9355"/>
      </w:tabs>
    </w:pPr>
  </w:style>
  <w:style w:type="character" w:customStyle="1" w:styleId="aa">
    <w:name w:val="Верхний колонтитул Знак"/>
    <w:link w:val="a9"/>
    <w:uiPriority w:val="99"/>
    <w:locked/>
    <w:rsid w:val="00705452"/>
    <w:rPr>
      <w:color w:val="000000"/>
    </w:rPr>
  </w:style>
  <w:style w:type="paragraph" w:styleId="ab">
    <w:name w:val="footer"/>
    <w:basedOn w:val="a"/>
    <w:link w:val="ac"/>
    <w:uiPriority w:val="99"/>
    <w:rsid w:val="00705452"/>
    <w:pPr>
      <w:tabs>
        <w:tab w:val="center" w:pos="4677"/>
        <w:tab w:val="right" w:pos="9355"/>
      </w:tabs>
    </w:pPr>
  </w:style>
  <w:style w:type="character" w:customStyle="1" w:styleId="ac">
    <w:name w:val="Нижний колонтитул Знак"/>
    <w:link w:val="ab"/>
    <w:uiPriority w:val="99"/>
    <w:locked/>
    <w:rsid w:val="00705452"/>
    <w:rPr>
      <w:color w:val="000000"/>
    </w:rPr>
  </w:style>
  <w:style w:type="paragraph" w:customStyle="1" w:styleId="ad">
    <w:name w:val="Знак"/>
    <w:basedOn w:val="a"/>
    <w:autoRedefine/>
    <w:uiPriority w:val="99"/>
    <w:rsid w:val="00D867B9"/>
    <w:pPr>
      <w:spacing w:after="160" w:line="240" w:lineRule="exact"/>
    </w:pPr>
    <w:rPr>
      <w:color w:val="auto"/>
      <w:sz w:val="28"/>
      <w:szCs w:val="28"/>
      <w:lang w:val="en-US" w:eastAsia="en-US"/>
    </w:rPr>
  </w:style>
  <w:style w:type="paragraph" w:styleId="ae">
    <w:name w:val="Balloon Text"/>
    <w:basedOn w:val="a"/>
    <w:link w:val="af"/>
    <w:uiPriority w:val="99"/>
    <w:semiHidden/>
    <w:rsid w:val="00C63A47"/>
    <w:rPr>
      <w:rFonts w:ascii="Tahoma" w:hAnsi="Tahoma"/>
      <w:sz w:val="16"/>
      <w:szCs w:val="16"/>
    </w:rPr>
  </w:style>
  <w:style w:type="character" w:customStyle="1" w:styleId="af">
    <w:name w:val="Текст выноски Знак"/>
    <w:link w:val="ae"/>
    <w:uiPriority w:val="99"/>
    <w:semiHidden/>
    <w:locked/>
    <w:rsid w:val="00C63A47"/>
    <w:rPr>
      <w:rFonts w:ascii="Tahoma" w:hAnsi="Tahoma" w:cs="Tahoma"/>
      <w:color w:val="000000"/>
      <w:sz w:val="16"/>
      <w:szCs w:val="16"/>
    </w:rPr>
  </w:style>
  <w:style w:type="paragraph" w:styleId="af0">
    <w:name w:val="Body Text"/>
    <w:basedOn w:val="a"/>
    <w:link w:val="af1"/>
    <w:uiPriority w:val="99"/>
    <w:rsid w:val="00B32517"/>
    <w:pPr>
      <w:jc w:val="both"/>
    </w:pPr>
    <w:rPr>
      <w:color w:val="auto"/>
      <w:sz w:val="24"/>
      <w:szCs w:val="24"/>
    </w:rPr>
  </w:style>
  <w:style w:type="character" w:customStyle="1" w:styleId="af1">
    <w:name w:val="Основной текст Знак"/>
    <w:link w:val="af0"/>
    <w:uiPriority w:val="99"/>
    <w:locked/>
    <w:rsid w:val="00B32517"/>
    <w:rPr>
      <w:sz w:val="24"/>
      <w:szCs w:val="24"/>
    </w:rPr>
  </w:style>
  <w:style w:type="paragraph" w:styleId="af2">
    <w:name w:val="List Paragraph"/>
    <w:basedOn w:val="a"/>
    <w:uiPriority w:val="99"/>
    <w:qFormat/>
    <w:rsid w:val="00B25A21"/>
    <w:pPr>
      <w:ind w:left="720"/>
    </w:pPr>
    <w:rPr>
      <w:sz w:val="24"/>
      <w:szCs w:val="24"/>
    </w:rPr>
  </w:style>
  <w:style w:type="character" w:customStyle="1" w:styleId="af3">
    <w:name w:val="Основной текст_"/>
    <w:link w:val="2"/>
    <w:uiPriority w:val="99"/>
    <w:locked/>
    <w:rsid w:val="00A91B34"/>
    <w:rPr>
      <w:spacing w:val="9"/>
      <w:shd w:val="clear" w:color="auto" w:fill="FFFFFF"/>
    </w:rPr>
  </w:style>
  <w:style w:type="character" w:customStyle="1" w:styleId="11">
    <w:name w:val="Заголовок №1_"/>
    <w:link w:val="12"/>
    <w:uiPriority w:val="99"/>
    <w:locked/>
    <w:rsid w:val="00A91B34"/>
    <w:rPr>
      <w:b/>
      <w:bCs/>
      <w:spacing w:val="6"/>
      <w:shd w:val="clear" w:color="auto" w:fill="FFFFFF"/>
    </w:rPr>
  </w:style>
  <w:style w:type="paragraph" w:customStyle="1" w:styleId="2">
    <w:name w:val="Основной текст2"/>
    <w:basedOn w:val="a"/>
    <w:link w:val="af3"/>
    <w:uiPriority w:val="99"/>
    <w:rsid w:val="00A91B34"/>
    <w:pPr>
      <w:widowControl w:val="0"/>
      <w:shd w:val="clear" w:color="auto" w:fill="FFFFFF"/>
      <w:spacing w:before="300" w:line="240" w:lineRule="atLeast"/>
      <w:ind w:hanging="360"/>
    </w:pPr>
    <w:rPr>
      <w:color w:val="auto"/>
      <w:spacing w:val="9"/>
    </w:rPr>
  </w:style>
  <w:style w:type="paragraph" w:customStyle="1" w:styleId="12">
    <w:name w:val="Заголовок №1"/>
    <w:basedOn w:val="a"/>
    <w:link w:val="11"/>
    <w:uiPriority w:val="99"/>
    <w:rsid w:val="00A91B34"/>
    <w:pPr>
      <w:widowControl w:val="0"/>
      <w:shd w:val="clear" w:color="auto" w:fill="FFFFFF"/>
      <w:spacing w:before="480" w:after="60" w:line="240" w:lineRule="atLeast"/>
      <w:ind w:hanging="340"/>
      <w:jc w:val="both"/>
      <w:outlineLvl w:val="0"/>
    </w:pPr>
    <w:rPr>
      <w:b/>
      <w:bCs/>
      <w:color w:val="auto"/>
      <w:spacing w:val="6"/>
    </w:rPr>
  </w:style>
  <w:style w:type="character" w:customStyle="1" w:styleId="af4">
    <w:name w:val="Основной текст + Курсив"/>
    <w:aliases w:val="Интервал 0 pt"/>
    <w:uiPriority w:val="99"/>
    <w:rsid w:val="00A91B34"/>
    <w:rPr>
      <w:rFonts w:ascii="Times New Roman" w:hAnsi="Times New Roman" w:cs="Times New Roman"/>
      <w:i/>
      <w:iCs/>
      <w:color w:val="000000"/>
      <w:w w:val="100"/>
      <w:position w:val="0"/>
      <w:sz w:val="20"/>
      <w:szCs w:val="20"/>
      <w:u w:val="none"/>
      <w:shd w:val="clear" w:color="auto" w:fill="FFFFFF"/>
      <w:lang w:val="ru-RU"/>
    </w:rPr>
  </w:style>
  <w:style w:type="character" w:customStyle="1" w:styleId="s20">
    <w:name w:val="s20"/>
    <w:uiPriority w:val="99"/>
    <w:rsid w:val="00961EA7"/>
    <w:rPr>
      <w:shd w:val="clear" w:color="auto" w:fill="FFFFFF"/>
    </w:rPr>
  </w:style>
  <w:style w:type="character" w:customStyle="1" w:styleId="10">
    <w:name w:val="Заголовок 1 Знак"/>
    <w:basedOn w:val="a0"/>
    <w:link w:val="1"/>
    <w:uiPriority w:val="9"/>
    <w:rsid w:val="001B16C2"/>
    <w:rPr>
      <w:b/>
      <w:bCs/>
      <w:kern w:val="36"/>
      <w:sz w:val="48"/>
      <w:szCs w:val="48"/>
    </w:rPr>
  </w:style>
  <w:style w:type="character" w:customStyle="1" w:styleId="30">
    <w:name w:val="Заголовок 3 Знак"/>
    <w:basedOn w:val="a0"/>
    <w:link w:val="3"/>
    <w:rsid w:val="006B54FC"/>
    <w:rPr>
      <w:rFonts w:ascii="Cambria" w:eastAsia="Times New Roman" w:hAnsi="Cambria" w:cs="Times New Roman"/>
      <w:b/>
      <w:bCs/>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7782151">
      <w:bodyDiv w:val="1"/>
      <w:marLeft w:val="0"/>
      <w:marRight w:val="0"/>
      <w:marTop w:val="0"/>
      <w:marBottom w:val="0"/>
      <w:divBdr>
        <w:top w:val="none" w:sz="0" w:space="0" w:color="auto"/>
        <w:left w:val="none" w:sz="0" w:space="0" w:color="auto"/>
        <w:bottom w:val="none" w:sz="0" w:space="0" w:color="auto"/>
        <w:right w:val="none" w:sz="0" w:space="0" w:color="auto"/>
      </w:divBdr>
    </w:div>
    <w:div w:id="836729134">
      <w:bodyDiv w:val="1"/>
      <w:marLeft w:val="0"/>
      <w:marRight w:val="0"/>
      <w:marTop w:val="0"/>
      <w:marBottom w:val="0"/>
      <w:divBdr>
        <w:top w:val="none" w:sz="0" w:space="0" w:color="auto"/>
        <w:left w:val="none" w:sz="0" w:space="0" w:color="auto"/>
        <w:bottom w:val="none" w:sz="0" w:space="0" w:color="auto"/>
        <w:right w:val="none" w:sz="0" w:space="0" w:color="auto"/>
      </w:divBdr>
    </w:div>
    <w:div w:id="986278343">
      <w:marLeft w:val="0"/>
      <w:marRight w:val="0"/>
      <w:marTop w:val="0"/>
      <w:marBottom w:val="0"/>
      <w:divBdr>
        <w:top w:val="none" w:sz="0" w:space="0" w:color="auto"/>
        <w:left w:val="none" w:sz="0" w:space="0" w:color="auto"/>
        <w:bottom w:val="none" w:sz="0" w:space="0" w:color="auto"/>
        <w:right w:val="none" w:sz="0" w:space="0" w:color="auto"/>
      </w:divBdr>
      <w:divsChild>
        <w:div w:id="986278346">
          <w:marLeft w:val="0"/>
          <w:marRight w:val="0"/>
          <w:marTop w:val="0"/>
          <w:marBottom w:val="0"/>
          <w:divBdr>
            <w:top w:val="none" w:sz="0" w:space="0" w:color="auto"/>
            <w:left w:val="none" w:sz="0" w:space="0" w:color="auto"/>
            <w:bottom w:val="none" w:sz="0" w:space="0" w:color="auto"/>
            <w:right w:val="none" w:sz="0" w:space="0" w:color="auto"/>
          </w:divBdr>
        </w:div>
        <w:div w:id="986278347">
          <w:marLeft w:val="0"/>
          <w:marRight w:val="0"/>
          <w:marTop w:val="0"/>
          <w:marBottom w:val="0"/>
          <w:divBdr>
            <w:top w:val="none" w:sz="0" w:space="0" w:color="auto"/>
            <w:left w:val="none" w:sz="0" w:space="0" w:color="auto"/>
            <w:bottom w:val="none" w:sz="0" w:space="0" w:color="auto"/>
            <w:right w:val="none" w:sz="0" w:space="0" w:color="auto"/>
          </w:divBdr>
          <w:divsChild>
            <w:div w:id="986278345">
              <w:marLeft w:val="0"/>
              <w:marRight w:val="0"/>
              <w:marTop w:val="0"/>
              <w:marBottom w:val="0"/>
              <w:divBdr>
                <w:top w:val="none" w:sz="0" w:space="0" w:color="auto"/>
                <w:left w:val="none" w:sz="0" w:space="0" w:color="auto"/>
                <w:bottom w:val="none" w:sz="0" w:space="0" w:color="auto"/>
                <w:right w:val="none" w:sz="0" w:space="0" w:color="auto"/>
              </w:divBdr>
              <w:divsChild>
                <w:div w:id="98627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278348">
          <w:marLeft w:val="0"/>
          <w:marRight w:val="0"/>
          <w:marTop w:val="0"/>
          <w:marBottom w:val="0"/>
          <w:divBdr>
            <w:top w:val="none" w:sz="0" w:space="0" w:color="auto"/>
            <w:left w:val="none" w:sz="0" w:space="0" w:color="auto"/>
            <w:bottom w:val="none" w:sz="0" w:space="0" w:color="auto"/>
            <w:right w:val="none" w:sz="0" w:space="0" w:color="auto"/>
          </w:divBdr>
        </w:div>
      </w:divsChild>
    </w:div>
    <w:div w:id="986278349">
      <w:marLeft w:val="0"/>
      <w:marRight w:val="0"/>
      <w:marTop w:val="0"/>
      <w:marBottom w:val="0"/>
      <w:divBdr>
        <w:top w:val="none" w:sz="0" w:space="0" w:color="auto"/>
        <w:left w:val="none" w:sz="0" w:space="0" w:color="auto"/>
        <w:bottom w:val="none" w:sz="0" w:space="0" w:color="auto"/>
        <w:right w:val="none" w:sz="0" w:space="0" w:color="auto"/>
      </w:divBdr>
    </w:div>
    <w:div w:id="1995916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2258</Words>
  <Characters>12874</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Досье на проект Закона Республики Казахстан «Об информатизации» (июль 2012 года)</vt:lpstr>
    </vt:vector>
  </TitlesOfParts>
  <Company>Reanimator Extreme Edition</Company>
  <LinksUpToDate>false</LinksUpToDate>
  <CharactersWithSpaces>15102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Досье на проект Закона Республики Казахстан «Об информатизации» (июль 2012 года)</dc:title>
  <dc:creator>Болат Куанышбаев</dc:creator>
  <cp:lastModifiedBy>user</cp:lastModifiedBy>
  <cp:revision>2</cp:revision>
  <cp:lastPrinted>2013-08-21T11:37:00Z</cp:lastPrinted>
  <dcterms:created xsi:type="dcterms:W3CDTF">2017-02-13T05:38:00Z</dcterms:created>
  <dcterms:modified xsi:type="dcterms:W3CDTF">2017-02-13T05:38:00Z</dcterms:modified>
</cp:coreProperties>
</file>